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BB1F" w14:textId="7CCC62EC" w:rsidR="00D0354C" w:rsidRDefault="00D0354C" w:rsidP="00D0354C">
      <w:pPr>
        <w:pStyle w:val="NoSpacing"/>
        <w:jc w:val="center"/>
        <w:rPr>
          <w:b/>
          <w:sz w:val="32"/>
          <w:szCs w:val="32"/>
        </w:rPr>
      </w:pPr>
      <w:r w:rsidRPr="00D0354C">
        <w:rPr>
          <w:b/>
          <w:sz w:val="32"/>
          <w:szCs w:val="32"/>
        </w:rPr>
        <w:t>Schooner Princess Helena</w:t>
      </w:r>
    </w:p>
    <w:p w14:paraId="47FBFCBB" w14:textId="77777777" w:rsidR="00847DDB" w:rsidRDefault="00847DDB" w:rsidP="00D0354C">
      <w:pPr>
        <w:pStyle w:val="NoSpacing"/>
        <w:jc w:val="center"/>
        <w:rPr>
          <w:b/>
          <w:sz w:val="32"/>
          <w:szCs w:val="32"/>
        </w:rPr>
      </w:pPr>
    </w:p>
    <w:tbl>
      <w:tblPr>
        <w:tblW w:w="8280" w:type="dxa"/>
        <w:tblInd w:w="118" w:type="dxa"/>
        <w:tblLook w:val="04A0" w:firstRow="1" w:lastRow="0" w:firstColumn="1" w:lastColumn="0" w:noHBand="0" w:noVBand="1"/>
      </w:tblPr>
      <w:tblGrid>
        <w:gridCol w:w="2021"/>
        <w:gridCol w:w="579"/>
        <w:gridCol w:w="241"/>
        <w:gridCol w:w="680"/>
        <w:gridCol w:w="1010"/>
        <w:gridCol w:w="22"/>
        <w:gridCol w:w="1043"/>
        <w:gridCol w:w="46"/>
        <w:gridCol w:w="1063"/>
        <w:gridCol w:w="73"/>
        <w:gridCol w:w="62"/>
        <w:gridCol w:w="403"/>
        <w:gridCol w:w="76"/>
        <w:gridCol w:w="465"/>
        <w:gridCol w:w="76"/>
        <w:gridCol w:w="400"/>
        <w:gridCol w:w="20"/>
      </w:tblGrid>
      <w:tr w:rsidR="00847DDB" w:rsidRPr="00847DDB" w14:paraId="4754018D" w14:textId="77777777" w:rsidTr="00847DDB">
        <w:trPr>
          <w:gridAfter w:val="1"/>
          <w:wAfter w:w="20" w:type="dxa"/>
          <w:trHeight w:val="1489"/>
        </w:trPr>
        <w:tc>
          <w:tcPr>
            <w:tcW w:w="20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AFF067" w14:textId="77777777" w:rsidR="00847DDB" w:rsidRPr="00847DDB" w:rsidRDefault="00847DDB" w:rsidP="00847DDB">
            <w:pPr>
              <w:spacing w:after="0" w:line="240" w:lineRule="auto"/>
              <w:jc w:val="center"/>
              <w:rPr>
                <w:rFonts w:ascii="Calibri" w:eastAsia="Times New Roman" w:hAnsi="Calibri" w:cs="Calibri"/>
                <w:b/>
                <w:bCs/>
                <w:color w:val="000000"/>
                <w:sz w:val="28"/>
                <w:szCs w:val="28"/>
                <w:lang w:eastAsia="en-GB"/>
              </w:rPr>
            </w:pPr>
            <w:r w:rsidRPr="00847DDB">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61A69175" w14:textId="77777777" w:rsidR="00847DDB" w:rsidRPr="00847DDB" w:rsidRDefault="00847DDB" w:rsidP="00847DDB">
            <w:pPr>
              <w:spacing w:after="0" w:line="240" w:lineRule="auto"/>
              <w:jc w:val="center"/>
              <w:rPr>
                <w:rFonts w:ascii="Calibri" w:eastAsia="Times New Roman" w:hAnsi="Calibri" w:cs="Calibri"/>
                <w:b/>
                <w:bCs/>
                <w:color w:val="000000"/>
                <w:sz w:val="20"/>
                <w:szCs w:val="20"/>
                <w:lang w:eastAsia="en-GB"/>
              </w:rPr>
            </w:pPr>
            <w:r w:rsidRPr="00847DDB">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E272107" w14:textId="77777777" w:rsidR="00847DDB" w:rsidRPr="00847DDB" w:rsidRDefault="00847DDB" w:rsidP="00847DDB">
            <w:pPr>
              <w:spacing w:after="0" w:line="240" w:lineRule="auto"/>
              <w:jc w:val="center"/>
              <w:rPr>
                <w:rFonts w:ascii="Calibri" w:eastAsia="Times New Roman" w:hAnsi="Calibri" w:cs="Calibri"/>
                <w:b/>
                <w:bCs/>
                <w:color w:val="000000"/>
                <w:sz w:val="20"/>
                <w:szCs w:val="20"/>
                <w:lang w:eastAsia="en-GB"/>
              </w:rPr>
            </w:pPr>
            <w:r w:rsidRPr="00847DDB">
              <w:rPr>
                <w:rFonts w:ascii="Calibri" w:eastAsia="Times New Roman" w:hAnsi="Calibri" w:cs="Calibri"/>
                <w:b/>
                <w:bCs/>
                <w:color w:val="000000"/>
                <w:sz w:val="20"/>
                <w:szCs w:val="20"/>
                <w:lang w:eastAsia="en-GB"/>
              </w:rPr>
              <w:t>Signal letters</w:t>
            </w:r>
          </w:p>
        </w:tc>
        <w:tc>
          <w:tcPr>
            <w:tcW w:w="1010" w:type="dxa"/>
            <w:tcBorders>
              <w:top w:val="single" w:sz="8" w:space="0" w:color="auto"/>
              <w:left w:val="nil"/>
              <w:bottom w:val="single" w:sz="8" w:space="0" w:color="auto"/>
              <w:right w:val="single" w:sz="8" w:space="0" w:color="auto"/>
            </w:tcBorders>
            <w:shd w:val="clear" w:color="auto" w:fill="auto"/>
            <w:textDirection w:val="btLr"/>
            <w:vAlign w:val="center"/>
            <w:hideMark/>
          </w:tcPr>
          <w:p w14:paraId="4E2AD61F" w14:textId="77777777" w:rsidR="00847DDB" w:rsidRPr="00847DDB" w:rsidRDefault="00847DDB" w:rsidP="00847DDB">
            <w:pPr>
              <w:spacing w:after="0" w:line="240" w:lineRule="auto"/>
              <w:jc w:val="center"/>
              <w:rPr>
                <w:rFonts w:ascii="Calibri" w:eastAsia="Times New Roman" w:hAnsi="Calibri" w:cs="Calibri"/>
                <w:b/>
                <w:bCs/>
                <w:color w:val="000000"/>
                <w:sz w:val="20"/>
                <w:szCs w:val="20"/>
                <w:lang w:eastAsia="en-GB"/>
              </w:rPr>
            </w:pPr>
            <w:r w:rsidRPr="00847DDB">
              <w:rPr>
                <w:rFonts w:ascii="Calibri" w:eastAsia="Times New Roman" w:hAnsi="Calibri" w:cs="Calibri"/>
                <w:b/>
                <w:bCs/>
                <w:color w:val="000000"/>
                <w:sz w:val="20"/>
                <w:szCs w:val="20"/>
                <w:lang w:eastAsia="en-GB"/>
              </w:rPr>
              <w:t xml:space="preserve">Rig /Type </w:t>
            </w:r>
          </w:p>
        </w:tc>
        <w:tc>
          <w:tcPr>
            <w:tcW w:w="106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5C652F2A" w14:textId="77777777" w:rsidR="00847DDB" w:rsidRPr="00847DDB" w:rsidRDefault="00847DDB" w:rsidP="00847DDB">
            <w:pPr>
              <w:spacing w:after="0" w:line="240" w:lineRule="auto"/>
              <w:jc w:val="center"/>
              <w:rPr>
                <w:rFonts w:ascii="Calibri" w:eastAsia="Times New Roman" w:hAnsi="Calibri" w:cs="Calibri"/>
                <w:b/>
                <w:bCs/>
                <w:color w:val="000000"/>
                <w:sz w:val="20"/>
                <w:szCs w:val="20"/>
                <w:lang w:eastAsia="en-GB"/>
              </w:rPr>
            </w:pPr>
            <w:r w:rsidRPr="00847DDB">
              <w:rPr>
                <w:rFonts w:ascii="Calibri" w:eastAsia="Times New Roman" w:hAnsi="Calibri" w:cs="Calibri"/>
                <w:b/>
                <w:bCs/>
                <w:color w:val="000000"/>
                <w:sz w:val="20"/>
                <w:szCs w:val="20"/>
                <w:lang w:eastAsia="en-GB"/>
              </w:rPr>
              <w:t>Where built</w:t>
            </w:r>
          </w:p>
        </w:tc>
        <w:tc>
          <w:tcPr>
            <w:tcW w:w="1109"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30CF382C" w14:textId="77777777" w:rsidR="00847DDB" w:rsidRPr="00847DDB" w:rsidRDefault="00847DDB" w:rsidP="00847DDB">
            <w:pPr>
              <w:spacing w:after="0" w:line="240" w:lineRule="auto"/>
              <w:jc w:val="center"/>
              <w:rPr>
                <w:rFonts w:ascii="Calibri" w:eastAsia="Times New Roman" w:hAnsi="Calibri" w:cs="Calibri"/>
                <w:b/>
                <w:bCs/>
                <w:color w:val="000000"/>
                <w:sz w:val="20"/>
                <w:szCs w:val="20"/>
                <w:lang w:eastAsia="en-GB"/>
              </w:rPr>
            </w:pPr>
            <w:r w:rsidRPr="00847DDB">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18AAC8A1" w14:textId="77777777" w:rsidR="00847DDB" w:rsidRPr="00847DDB" w:rsidRDefault="00847DDB" w:rsidP="00847DDB">
            <w:pPr>
              <w:spacing w:after="0" w:line="240" w:lineRule="auto"/>
              <w:jc w:val="center"/>
              <w:rPr>
                <w:rFonts w:ascii="Calibri" w:eastAsia="Times New Roman" w:hAnsi="Calibri" w:cs="Calibri"/>
                <w:b/>
                <w:bCs/>
                <w:sz w:val="20"/>
                <w:szCs w:val="20"/>
                <w:lang w:eastAsia="en-GB"/>
              </w:rPr>
            </w:pPr>
            <w:r w:rsidRPr="00847DDB">
              <w:rPr>
                <w:rFonts w:ascii="Calibri" w:eastAsia="Times New Roman" w:hAnsi="Calibri" w:cs="Calibri"/>
                <w:b/>
                <w:bCs/>
                <w:sz w:val="20"/>
                <w:szCs w:val="20"/>
                <w:lang w:eastAsia="en-GB"/>
              </w:rPr>
              <w:t>Year built</w:t>
            </w:r>
          </w:p>
        </w:tc>
        <w:tc>
          <w:tcPr>
            <w:tcW w:w="541"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6ADF7764" w14:textId="77777777" w:rsidR="00847DDB" w:rsidRPr="00847DDB" w:rsidRDefault="00847DDB" w:rsidP="00847DDB">
            <w:pPr>
              <w:spacing w:after="0" w:line="240" w:lineRule="auto"/>
              <w:jc w:val="center"/>
              <w:rPr>
                <w:rFonts w:ascii="Calibri" w:eastAsia="Times New Roman" w:hAnsi="Calibri" w:cs="Calibri"/>
                <w:b/>
                <w:bCs/>
                <w:sz w:val="20"/>
                <w:szCs w:val="20"/>
                <w:lang w:eastAsia="en-GB"/>
              </w:rPr>
            </w:pPr>
            <w:r w:rsidRPr="00847DDB">
              <w:rPr>
                <w:rFonts w:ascii="Calibri" w:eastAsia="Times New Roman" w:hAnsi="Calibri" w:cs="Calibri"/>
                <w:b/>
                <w:bCs/>
                <w:sz w:val="20"/>
                <w:szCs w:val="20"/>
                <w:lang w:eastAsia="en-GB"/>
              </w:rPr>
              <w:t>Year end</w:t>
            </w:r>
          </w:p>
        </w:tc>
        <w:tc>
          <w:tcPr>
            <w:tcW w:w="476"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19F42C4B" w14:textId="77777777" w:rsidR="00847DDB" w:rsidRPr="00847DDB" w:rsidRDefault="00847DDB" w:rsidP="00847DDB">
            <w:pPr>
              <w:spacing w:after="0" w:line="240" w:lineRule="auto"/>
              <w:jc w:val="center"/>
              <w:rPr>
                <w:rFonts w:ascii="Calibri" w:eastAsia="Times New Roman" w:hAnsi="Calibri" w:cs="Calibri"/>
                <w:b/>
                <w:bCs/>
                <w:sz w:val="20"/>
                <w:szCs w:val="20"/>
                <w:lang w:eastAsia="en-GB"/>
              </w:rPr>
            </w:pPr>
            <w:r w:rsidRPr="00847DDB">
              <w:rPr>
                <w:rFonts w:ascii="Calibri" w:eastAsia="Times New Roman" w:hAnsi="Calibri" w:cs="Calibri"/>
                <w:b/>
                <w:bCs/>
                <w:sz w:val="20"/>
                <w:szCs w:val="20"/>
                <w:lang w:eastAsia="en-GB"/>
              </w:rPr>
              <w:t>reg tons</w:t>
            </w:r>
          </w:p>
        </w:tc>
      </w:tr>
      <w:tr w:rsidR="00847DDB" w:rsidRPr="00847DDB" w14:paraId="00D33AA4" w14:textId="77777777" w:rsidTr="00847DDB">
        <w:trPr>
          <w:gridAfter w:val="1"/>
          <w:wAfter w:w="20" w:type="dxa"/>
          <w:trHeight w:val="948"/>
        </w:trPr>
        <w:tc>
          <w:tcPr>
            <w:tcW w:w="2021"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00304B5" w14:textId="77777777" w:rsidR="00847DDB" w:rsidRPr="00847DDB" w:rsidRDefault="00847DDB" w:rsidP="00847DDB">
            <w:pPr>
              <w:spacing w:after="0" w:line="240" w:lineRule="auto"/>
              <w:jc w:val="center"/>
              <w:rPr>
                <w:rFonts w:ascii="Arial" w:eastAsia="Times New Roman" w:hAnsi="Arial" w:cs="Arial"/>
                <w:b/>
                <w:bCs/>
                <w:color w:val="000000"/>
                <w:sz w:val="16"/>
                <w:szCs w:val="16"/>
                <w:lang w:eastAsia="en-GB"/>
              </w:rPr>
            </w:pPr>
            <w:r w:rsidRPr="00847DDB">
              <w:rPr>
                <w:rFonts w:ascii="Arial" w:eastAsia="Times New Roman" w:hAnsi="Arial" w:cs="Arial"/>
                <w:b/>
                <w:bCs/>
                <w:color w:val="000000"/>
                <w:sz w:val="16"/>
                <w:szCs w:val="16"/>
                <w:lang w:eastAsia="en-GB"/>
              </w:rPr>
              <w:t>PRINCESS HELENA</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0ED83D1E" w14:textId="77777777" w:rsidR="00847DDB" w:rsidRPr="00847DDB" w:rsidRDefault="00847DDB" w:rsidP="00847DDB">
            <w:pPr>
              <w:spacing w:after="0" w:line="240" w:lineRule="auto"/>
              <w:jc w:val="center"/>
              <w:rPr>
                <w:rFonts w:ascii="Calibri" w:eastAsia="Times New Roman" w:hAnsi="Calibri" w:cs="Calibri"/>
                <w:color w:val="000000"/>
                <w:sz w:val="16"/>
                <w:szCs w:val="16"/>
                <w:lang w:eastAsia="en-GB"/>
              </w:rPr>
            </w:pPr>
            <w:r w:rsidRPr="00847DDB">
              <w:rPr>
                <w:rFonts w:ascii="Calibri" w:eastAsia="Times New Roman" w:hAnsi="Calibri" w:cs="Calibri"/>
                <w:color w:val="000000"/>
                <w:sz w:val="16"/>
                <w:szCs w:val="16"/>
                <w:lang w:eastAsia="en-GB"/>
              </w:rPr>
              <w:t>44957</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18AD6592" w14:textId="77777777" w:rsidR="00847DDB" w:rsidRPr="00847DDB" w:rsidRDefault="00847DDB" w:rsidP="00847DDB">
            <w:pPr>
              <w:spacing w:after="0" w:line="240" w:lineRule="auto"/>
              <w:jc w:val="center"/>
              <w:rPr>
                <w:rFonts w:ascii="Calibri" w:eastAsia="Times New Roman" w:hAnsi="Calibri" w:cs="Calibri"/>
                <w:color w:val="000000"/>
                <w:sz w:val="16"/>
                <w:szCs w:val="16"/>
                <w:lang w:eastAsia="en-GB"/>
              </w:rPr>
            </w:pPr>
            <w:r w:rsidRPr="00847DDB">
              <w:rPr>
                <w:rFonts w:ascii="Calibri" w:eastAsia="Times New Roman" w:hAnsi="Calibri" w:cs="Calibri"/>
                <w:color w:val="000000"/>
                <w:sz w:val="16"/>
                <w:szCs w:val="16"/>
                <w:lang w:eastAsia="en-GB"/>
              </w:rPr>
              <w:t>VBJD</w:t>
            </w:r>
          </w:p>
        </w:tc>
        <w:tc>
          <w:tcPr>
            <w:tcW w:w="1032" w:type="dxa"/>
            <w:gridSpan w:val="2"/>
            <w:tcBorders>
              <w:top w:val="single" w:sz="8" w:space="0" w:color="auto"/>
              <w:left w:val="nil"/>
              <w:bottom w:val="single" w:sz="8" w:space="0" w:color="auto"/>
              <w:right w:val="single" w:sz="8" w:space="0" w:color="auto"/>
            </w:tcBorders>
            <w:shd w:val="clear" w:color="auto" w:fill="auto"/>
            <w:vAlign w:val="center"/>
            <w:hideMark/>
          </w:tcPr>
          <w:p w14:paraId="4F1E3FC8" w14:textId="77777777" w:rsidR="00847DDB" w:rsidRPr="00847DDB" w:rsidRDefault="00847DDB" w:rsidP="00847DDB">
            <w:pPr>
              <w:spacing w:after="0" w:line="240" w:lineRule="auto"/>
              <w:jc w:val="center"/>
              <w:rPr>
                <w:rFonts w:ascii="Calibri" w:eastAsia="Times New Roman" w:hAnsi="Calibri" w:cs="Calibri"/>
                <w:color w:val="000000"/>
                <w:sz w:val="16"/>
                <w:szCs w:val="16"/>
                <w:lang w:eastAsia="en-GB"/>
              </w:rPr>
            </w:pPr>
            <w:r w:rsidRPr="00847DDB">
              <w:rPr>
                <w:rFonts w:ascii="Calibri" w:eastAsia="Times New Roman" w:hAnsi="Calibri" w:cs="Calibri"/>
                <w:color w:val="000000"/>
                <w:sz w:val="16"/>
                <w:szCs w:val="16"/>
                <w:lang w:eastAsia="en-GB"/>
              </w:rPr>
              <w:t>Schooner</w:t>
            </w:r>
          </w:p>
        </w:tc>
        <w:tc>
          <w:tcPr>
            <w:tcW w:w="1089" w:type="dxa"/>
            <w:gridSpan w:val="2"/>
            <w:tcBorders>
              <w:top w:val="single" w:sz="8" w:space="0" w:color="auto"/>
              <w:left w:val="nil"/>
              <w:bottom w:val="single" w:sz="8" w:space="0" w:color="auto"/>
              <w:right w:val="single" w:sz="8" w:space="0" w:color="auto"/>
            </w:tcBorders>
            <w:shd w:val="clear" w:color="auto" w:fill="auto"/>
            <w:vAlign w:val="center"/>
            <w:hideMark/>
          </w:tcPr>
          <w:p w14:paraId="5681C484" w14:textId="77777777" w:rsidR="00847DDB" w:rsidRPr="00847DDB" w:rsidRDefault="00847DDB" w:rsidP="00847DDB">
            <w:pPr>
              <w:spacing w:after="0" w:line="240" w:lineRule="auto"/>
              <w:jc w:val="center"/>
              <w:rPr>
                <w:rFonts w:ascii="Calibri" w:eastAsia="Times New Roman" w:hAnsi="Calibri" w:cs="Calibri"/>
                <w:color w:val="000000"/>
                <w:sz w:val="16"/>
                <w:szCs w:val="16"/>
                <w:lang w:eastAsia="en-GB"/>
              </w:rPr>
            </w:pPr>
            <w:r w:rsidRPr="00847DDB">
              <w:rPr>
                <w:rFonts w:ascii="Calibri" w:eastAsia="Times New Roman" w:hAnsi="Calibri" w:cs="Calibri"/>
                <w:color w:val="000000"/>
                <w:sz w:val="16"/>
                <w:szCs w:val="16"/>
                <w:lang w:eastAsia="en-GB"/>
              </w:rPr>
              <w:t>Arbroath</w:t>
            </w:r>
          </w:p>
        </w:tc>
        <w:tc>
          <w:tcPr>
            <w:tcW w:w="1136" w:type="dxa"/>
            <w:gridSpan w:val="2"/>
            <w:tcBorders>
              <w:top w:val="single" w:sz="8" w:space="0" w:color="auto"/>
              <w:left w:val="nil"/>
              <w:bottom w:val="single" w:sz="8" w:space="0" w:color="auto"/>
              <w:right w:val="single" w:sz="8" w:space="0" w:color="auto"/>
            </w:tcBorders>
            <w:shd w:val="clear" w:color="auto" w:fill="auto"/>
            <w:vAlign w:val="center"/>
            <w:hideMark/>
          </w:tcPr>
          <w:p w14:paraId="4B5CF0D7" w14:textId="77777777" w:rsidR="00847DDB" w:rsidRPr="00847DDB" w:rsidRDefault="00847DDB" w:rsidP="00847DDB">
            <w:pPr>
              <w:spacing w:after="0" w:line="240" w:lineRule="auto"/>
              <w:jc w:val="center"/>
              <w:rPr>
                <w:rFonts w:ascii="Calibri" w:eastAsia="Times New Roman" w:hAnsi="Calibri" w:cs="Calibri"/>
                <w:color w:val="000000"/>
                <w:sz w:val="16"/>
                <w:szCs w:val="16"/>
                <w:lang w:eastAsia="en-GB"/>
              </w:rPr>
            </w:pPr>
            <w:r w:rsidRPr="00847DDB">
              <w:rPr>
                <w:rFonts w:ascii="Calibri" w:eastAsia="Times New Roman" w:hAnsi="Calibri" w:cs="Calibri"/>
                <w:color w:val="000000"/>
                <w:sz w:val="16"/>
                <w:szCs w:val="16"/>
                <w:lang w:eastAsia="en-GB"/>
              </w:rPr>
              <w:t>J &amp; J Hall</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47904FBB" w14:textId="77777777" w:rsidR="00847DDB" w:rsidRPr="00847DDB" w:rsidRDefault="00847DDB" w:rsidP="00847DDB">
            <w:pPr>
              <w:spacing w:after="0" w:line="240" w:lineRule="auto"/>
              <w:jc w:val="center"/>
              <w:rPr>
                <w:rFonts w:ascii="Calibri" w:eastAsia="Times New Roman" w:hAnsi="Calibri" w:cs="Calibri"/>
                <w:sz w:val="16"/>
                <w:szCs w:val="16"/>
                <w:lang w:eastAsia="en-GB"/>
              </w:rPr>
            </w:pPr>
            <w:r w:rsidRPr="00847DDB">
              <w:rPr>
                <w:rFonts w:ascii="Calibri" w:eastAsia="Times New Roman" w:hAnsi="Calibri" w:cs="Calibri"/>
                <w:sz w:val="16"/>
                <w:szCs w:val="16"/>
                <w:lang w:eastAsia="en-GB"/>
              </w:rPr>
              <w:t>1863</w:t>
            </w:r>
          </w:p>
        </w:tc>
        <w:tc>
          <w:tcPr>
            <w:tcW w:w="541" w:type="dxa"/>
            <w:gridSpan w:val="2"/>
            <w:tcBorders>
              <w:top w:val="single" w:sz="8" w:space="0" w:color="auto"/>
              <w:left w:val="nil"/>
              <w:bottom w:val="single" w:sz="8" w:space="0" w:color="auto"/>
              <w:right w:val="single" w:sz="8" w:space="0" w:color="auto"/>
            </w:tcBorders>
            <w:shd w:val="clear" w:color="auto" w:fill="auto"/>
            <w:vAlign w:val="center"/>
            <w:hideMark/>
          </w:tcPr>
          <w:p w14:paraId="064F9ACB" w14:textId="77777777" w:rsidR="00847DDB" w:rsidRPr="00847DDB" w:rsidRDefault="00847DDB" w:rsidP="00847DDB">
            <w:pPr>
              <w:spacing w:after="0" w:line="240" w:lineRule="auto"/>
              <w:jc w:val="center"/>
              <w:rPr>
                <w:rFonts w:ascii="Calibri" w:eastAsia="Times New Roman" w:hAnsi="Calibri" w:cs="Calibri"/>
                <w:sz w:val="16"/>
                <w:szCs w:val="16"/>
                <w:lang w:eastAsia="en-GB"/>
              </w:rPr>
            </w:pPr>
            <w:r w:rsidRPr="00847DDB">
              <w:rPr>
                <w:rFonts w:ascii="Calibri" w:eastAsia="Times New Roman" w:hAnsi="Calibri" w:cs="Calibri"/>
                <w:sz w:val="16"/>
                <w:szCs w:val="16"/>
                <w:lang w:eastAsia="en-GB"/>
              </w:rPr>
              <w:t>1874</w:t>
            </w:r>
          </w:p>
        </w:tc>
        <w:tc>
          <w:tcPr>
            <w:tcW w:w="400" w:type="dxa"/>
            <w:tcBorders>
              <w:top w:val="single" w:sz="8" w:space="0" w:color="auto"/>
              <w:left w:val="nil"/>
              <w:bottom w:val="single" w:sz="8" w:space="0" w:color="auto"/>
              <w:right w:val="single" w:sz="8" w:space="0" w:color="auto"/>
            </w:tcBorders>
            <w:shd w:val="clear" w:color="auto" w:fill="auto"/>
            <w:vAlign w:val="center"/>
            <w:hideMark/>
          </w:tcPr>
          <w:p w14:paraId="36F219C4" w14:textId="77777777" w:rsidR="00847DDB" w:rsidRPr="00847DDB" w:rsidRDefault="00847DDB" w:rsidP="00847DDB">
            <w:pPr>
              <w:spacing w:after="0" w:line="240" w:lineRule="auto"/>
              <w:jc w:val="center"/>
              <w:rPr>
                <w:rFonts w:ascii="Calibri" w:eastAsia="Times New Roman" w:hAnsi="Calibri" w:cs="Calibri"/>
                <w:sz w:val="16"/>
                <w:szCs w:val="16"/>
                <w:lang w:eastAsia="en-GB"/>
              </w:rPr>
            </w:pPr>
            <w:r w:rsidRPr="00847DDB">
              <w:rPr>
                <w:rFonts w:ascii="Calibri" w:eastAsia="Times New Roman" w:hAnsi="Calibri" w:cs="Calibri"/>
                <w:sz w:val="16"/>
                <w:szCs w:val="16"/>
                <w:lang w:eastAsia="en-GB"/>
              </w:rPr>
              <w:t>94</w:t>
            </w:r>
          </w:p>
        </w:tc>
      </w:tr>
      <w:tr w:rsidR="00847DDB" w:rsidRPr="00847DDB" w14:paraId="2C09F052" w14:textId="77777777" w:rsidTr="00847DDB">
        <w:trPr>
          <w:trHeight w:val="1104"/>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41B75AB" w14:textId="77777777" w:rsidR="00847DDB" w:rsidRPr="00847DDB" w:rsidRDefault="00847DDB" w:rsidP="00847DDB">
            <w:pPr>
              <w:spacing w:after="0" w:line="240" w:lineRule="auto"/>
              <w:jc w:val="center"/>
              <w:rPr>
                <w:rFonts w:ascii="Calibri" w:eastAsia="Times New Roman" w:hAnsi="Calibri" w:cs="Calibri"/>
                <w:b/>
                <w:bCs/>
                <w:sz w:val="20"/>
                <w:szCs w:val="20"/>
                <w:lang w:eastAsia="en-GB"/>
              </w:rPr>
            </w:pPr>
            <w:r w:rsidRPr="00847DDB">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2C7DD87F" w14:textId="77777777" w:rsidR="00847DDB" w:rsidRPr="00847DDB" w:rsidRDefault="00847DDB" w:rsidP="00847DDB">
            <w:pPr>
              <w:spacing w:after="0" w:line="240" w:lineRule="auto"/>
              <w:jc w:val="center"/>
              <w:rPr>
                <w:rFonts w:ascii="Calibri" w:eastAsia="Times New Roman" w:hAnsi="Calibri" w:cs="Calibri"/>
                <w:b/>
                <w:bCs/>
                <w:sz w:val="28"/>
                <w:szCs w:val="28"/>
                <w:lang w:eastAsia="en-GB"/>
              </w:rPr>
            </w:pPr>
            <w:r w:rsidRPr="00847DDB">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72E73C87" w14:textId="77777777" w:rsidR="00847DDB" w:rsidRPr="00847DDB" w:rsidRDefault="00847DDB" w:rsidP="00847DDB">
            <w:pPr>
              <w:spacing w:after="0" w:line="240" w:lineRule="auto"/>
              <w:jc w:val="center"/>
              <w:rPr>
                <w:rFonts w:ascii="Calibri" w:eastAsia="Times New Roman" w:hAnsi="Calibri" w:cs="Calibri"/>
                <w:b/>
                <w:bCs/>
                <w:sz w:val="20"/>
                <w:szCs w:val="20"/>
                <w:lang w:eastAsia="en-GB"/>
              </w:rPr>
            </w:pPr>
            <w:r w:rsidRPr="00847DDB">
              <w:rPr>
                <w:rFonts w:ascii="Calibri" w:eastAsia="Times New Roman" w:hAnsi="Calibri" w:cs="Calibri"/>
                <w:b/>
                <w:bCs/>
                <w:sz w:val="20"/>
                <w:szCs w:val="20"/>
                <w:lang w:eastAsia="en-GB"/>
              </w:rPr>
              <w:t>MASTERS</w:t>
            </w:r>
          </w:p>
        </w:tc>
      </w:tr>
      <w:tr w:rsidR="00847DDB" w:rsidRPr="00847DDB" w14:paraId="5207520E" w14:textId="77777777" w:rsidTr="00847DDB">
        <w:trPr>
          <w:trHeight w:val="2115"/>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4DFE3FC" w14:textId="5830F94F" w:rsidR="00847DDB" w:rsidRPr="00847DDB" w:rsidRDefault="00C53280" w:rsidP="00847DDB">
            <w:pPr>
              <w:spacing w:after="0" w:line="240" w:lineRule="auto"/>
              <w:jc w:val="center"/>
              <w:rPr>
                <w:rFonts w:ascii="Calibri" w:eastAsia="Times New Roman" w:hAnsi="Calibri" w:cs="Calibri"/>
                <w:sz w:val="16"/>
                <w:szCs w:val="16"/>
                <w:lang w:eastAsia="en-GB"/>
              </w:rPr>
            </w:pPr>
            <w:r w:rsidRPr="00C53280">
              <w:rPr>
                <w:rFonts w:ascii="Calibri" w:eastAsia="Times New Roman" w:hAnsi="Calibri" w:cs="Calibri"/>
                <w:sz w:val="16"/>
                <w:szCs w:val="16"/>
                <w:lang w:eastAsia="en-GB"/>
              </w:rPr>
              <w:t xml:space="preserve">1864 John </w:t>
            </w:r>
            <w:proofErr w:type="spellStart"/>
            <w:r w:rsidRPr="00C53280">
              <w:rPr>
                <w:rFonts w:ascii="Calibri" w:eastAsia="Times New Roman" w:hAnsi="Calibri" w:cs="Calibri"/>
                <w:sz w:val="16"/>
                <w:szCs w:val="16"/>
                <w:lang w:eastAsia="en-GB"/>
              </w:rPr>
              <w:t>Tregaskis</w:t>
            </w:r>
            <w:proofErr w:type="spellEnd"/>
            <w:r w:rsidRPr="00C53280">
              <w:rPr>
                <w:rFonts w:ascii="Calibri" w:eastAsia="Times New Roman" w:hAnsi="Calibri" w:cs="Calibri"/>
                <w:sz w:val="16"/>
                <w:szCs w:val="16"/>
                <w:lang w:eastAsia="en-GB"/>
              </w:rPr>
              <w:t xml:space="preserve">, Par 1866 </w:t>
            </w:r>
            <w:proofErr w:type="spellStart"/>
            <w:proofErr w:type="gramStart"/>
            <w:r w:rsidRPr="00C53280">
              <w:rPr>
                <w:rFonts w:ascii="Calibri" w:eastAsia="Times New Roman" w:hAnsi="Calibri" w:cs="Calibri"/>
                <w:sz w:val="16"/>
                <w:szCs w:val="16"/>
                <w:lang w:eastAsia="en-GB"/>
              </w:rPr>
              <w:t>w.Thompson</w:t>
            </w:r>
            <w:proofErr w:type="spellEnd"/>
            <w:proofErr w:type="gramEnd"/>
            <w:r w:rsidRPr="00C53280">
              <w:rPr>
                <w:rFonts w:ascii="Calibri" w:eastAsia="Times New Roman" w:hAnsi="Calibri" w:cs="Calibri"/>
                <w:sz w:val="16"/>
                <w:szCs w:val="16"/>
                <w:lang w:eastAsia="en-GB"/>
              </w:rPr>
              <w:t>, Leith 1874 Robert Robson Sunderland</w:t>
            </w:r>
          </w:p>
        </w:tc>
        <w:tc>
          <w:tcPr>
            <w:tcW w:w="4240" w:type="dxa"/>
            <w:gridSpan w:val="9"/>
            <w:tcBorders>
              <w:top w:val="single" w:sz="8" w:space="0" w:color="auto"/>
              <w:left w:val="nil"/>
              <w:bottom w:val="single" w:sz="8" w:space="0" w:color="auto"/>
              <w:right w:val="single" w:sz="8" w:space="0" w:color="auto"/>
            </w:tcBorders>
            <w:shd w:val="clear" w:color="000000" w:fill="FFFFFF"/>
            <w:vAlign w:val="center"/>
            <w:hideMark/>
          </w:tcPr>
          <w:p w14:paraId="6C39FB82" w14:textId="650735D5" w:rsidR="00847DDB" w:rsidRPr="00847DDB" w:rsidRDefault="00C53280" w:rsidP="00847DDB">
            <w:pPr>
              <w:spacing w:after="0" w:line="240" w:lineRule="auto"/>
              <w:jc w:val="center"/>
              <w:rPr>
                <w:rFonts w:ascii="Calibri" w:eastAsia="Times New Roman" w:hAnsi="Calibri" w:cs="Calibri"/>
                <w:sz w:val="16"/>
                <w:szCs w:val="16"/>
                <w:lang w:eastAsia="en-GB"/>
              </w:rPr>
            </w:pPr>
            <w:r w:rsidRPr="00C53280">
              <w:rPr>
                <w:rFonts w:ascii="Calibri" w:eastAsia="Times New Roman" w:hAnsi="Calibri" w:cs="Calibri"/>
                <w:sz w:val="16"/>
                <w:szCs w:val="16"/>
                <w:lang w:eastAsia="en-GB"/>
              </w:rPr>
              <w:t>82.5 x 20.6 x 10'</w:t>
            </w:r>
            <w:r>
              <w:rPr>
                <w:rFonts w:ascii="Calibri" w:eastAsia="Times New Roman" w:hAnsi="Calibri" w:cs="Calibri"/>
                <w:sz w:val="16"/>
                <w:szCs w:val="16"/>
                <w:lang w:eastAsia="en-GB"/>
              </w:rPr>
              <w:t xml:space="preserve"> </w:t>
            </w:r>
            <w:r w:rsidR="00847DDB" w:rsidRPr="00847DDB">
              <w:rPr>
                <w:rFonts w:ascii="Calibri" w:eastAsia="Times New Roman" w:hAnsi="Calibri" w:cs="Calibri"/>
                <w:sz w:val="16"/>
                <w:szCs w:val="16"/>
                <w:lang w:eastAsia="en-GB"/>
              </w:rPr>
              <w:t xml:space="preserve">Launched 21st January 1863 registered in Leith in 7th </w:t>
            </w:r>
            <w:proofErr w:type="gramStart"/>
            <w:r w:rsidR="00847DDB" w:rsidRPr="00847DDB">
              <w:rPr>
                <w:rFonts w:ascii="Calibri" w:eastAsia="Times New Roman" w:hAnsi="Calibri" w:cs="Calibri"/>
                <w:sz w:val="16"/>
                <w:szCs w:val="16"/>
                <w:lang w:eastAsia="en-GB"/>
              </w:rPr>
              <w:t>July  1863</w:t>
            </w:r>
            <w:proofErr w:type="gramEnd"/>
            <w:r w:rsidR="00847DDB" w:rsidRPr="00847DDB">
              <w:rPr>
                <w:rFonts w:ascii="Calibri" w:eastAsia="Times New Roman" w:hAnsi="Calibri" w:cs="Calibri"/>
                <w:sz w:val="16"/>
                <w:szCs w:val="16"/>
                <w:lang w:eastAsia="en-GB"/>
              </w:rPr>
              <w:t xml:space="preserve">. </w:t>
            </w:r>
            <w:r w:rsidR="00847DDB" w:rsidRPr="00847DDB">
              <w:rPr>
                <w:rFonts w:ascii="Calibri" w:eastAsia="Times New Roman" w:hAnsi="Calibri" w:cs="Calibri"/>
                <w:sz w:val="16"/>
                <w:szCs w:val="16"/>
                <w:lang w:eastAsia="en-GB"/>
              </w:rPr>
              <w:t>On 7</w:t>
            </w:r>
            <w:r w:rsidR="00847DDB" w:rsidRPr="00847DDB">
              <w:rPr>
                <w:rFonts w:ascii="Calibri" w:eastAsia="Times New Roman" w:hAnsi="Calibri" w:cs="Calibri"/>
                <w:sz w:val="16"/>
                <w:szCs w:val="16"/>
                <w:lang w:eastAsia="en-GB"/>
              </w:rPr>
              <w:t xml:space="preserve">th December 1874. The Lifeboat Society's boat at Ayr was the means, of saving the crew of five men of the schooner Princess Helena, of Fowey, which foundered on the rocks behind the south pier, during a gale of wind from the N. W., while attempting to make the harbour. The crew were in great danger, for when the lifeboat reached her, the sea, which was very heavy, was making a clean breach over it. She was lost off Ayr Harbour </w:t>
            </w:r>
            <w:r w:rsidR="00847DDB" w:rsidRPr="00847DDB">
              <w:rPr>
                <w:rFonts w:ascii="Calibri" w:eastAsia="Times New Roman" w:hAnsi="Calibri" w:cs="Calibri"/>
                <w:sz w:val="16"/>
                <w:szCs w:val="16"/>
                <w:lang w:eastAsia="en-GB"/>
              </w:rPr>
              <w:t>December</w:t>
            </w:r>
            <w:r w:rsidR="00847DDB" w:rsidRPr="00847DDB">
              <w:rPr>
                <w:rFonts w:ascii="Calibri" w:eastAsia="Times New Roman" w:hAnsi="Calibri" w:cs="Calibri"/>
                <w:sz w:val="16"/>
                <w:szCs w:val="16"/>
                <w:lang w:eastAsia="en-GB"/>
              </w:rPr>
              <w:t xml:space="preserve"> 1874. She had been bound for Glasgow with a cargo of ore.</w:t>
            </w:r>
          </w:p>
        </w:tc>
        <w:tc>
          <w:tcPr>
            <w:tcW w:w="1440" w:type="dxa"/>
            <w:gridSpan w:val="6"/>
            <w:tcBorders>
              <w:top w:val="nil"/>
              <w:left w:val="nil"/>
              <w:bottom w:val="nil"/>
              <w:right w:val="nil"/>
            </w:tcBorders>
            <w:shd w:val="clear" w:color="auto" w:fill="auto"/>
            <w:vAlign w:val="center"/>
            <w:hideMark/>
          </w:tcPr>
          <w:p w14:paraId="07729694" w14:textId="77777777" w:rsidR="00847DDB" w:rsidRPr="00847DDB" w:rsidRDefault="00847DDB" w:rsidP="00847DDB">
            <w:pPr>
              <w:spacing w:after="0" w:line="240" w:lineRule="auto"/>
              <w:jc w:val="center"/>
              <w:rPr>
                <w:rFonts w:ascii="Calibri" w:eastAsia="Times New Roman" w:hAnsi="Calibri" w:cs="Calibri"/>
                <w:color w:val="000000"/>
                <w:sz w:val="16"/>
                <w:szCs w:val="16"/>
                <w:lang w:eastAsia="en-GB"/>
              </w:rPr>
            </w:pPr>
            <w:r w:rsidRPr="00847DDB">
              <w:rPr>
                <w:rFonts w:ascii="Calibri" w:eastAsia="Times New Roman" w:hAnsi="Calibri" w:cs="Calibri"/>
                <w:color w:val="000000"/>
                <w:sz w:val="16"/>
                <w:szCs w:val="16"/>
                <w:lang w:eastAsia="en-GB"/>
              </w:rPr>
              <w:t xml:space="preserve">Duncan 1864                    J. </w:t>
            </w:r>
            <w:proofErr w:type="gramStart"/>
            <w:r w:rsidRPr="00847DDB">
              <w:rPr>
                <w:rFonts w:ascii="Calibri" w:eastAsia="Times New Roman" w:hAnsi="Calibri" w:cs="Calibri"/>
                <w:color w:val="000000"/>
                <w:sz w:val="16"/>
                <w:szCs w:val="16"/>
                <w:lang w:eastAsia="en-GB"/>
              </w:rPr>
              <w:t>Jenkins  1874</w:t>
            </w:r>
            <w:proofErr w:type="gramEnd"/>
          </w:p>
        </w:tc>
      </w:tr>
    </w:tbl>
    <w:p w14:paraId="18B327E3" w14:textId="73ED3076" w:rsidR="00847DDB" w:rsidRDefault="00847DDB" w:rsidP="00D0354C">
      <w:pPr>
        <w:pStyle w:val="NoSpacing"/>
        <w:jc w:val="center"/>
        <w:rPr>
          <w:b/>
          <w:sz w:val="20"/>
          <w:szCs w:val="20"/>
        </w:rPr>
      </w:pPr>
    </w:p>
    <w:p w14:paraId="6D691999" w14:textId="37246926" w:rsidR="00997DFE" w:rsidRPr="00997DFE" w:rsidRDefault="00997DFE" w:rsidP="00D0354C">
      <w:pPr>
        <w:pStyle w:val="NoSpacing"/>
        <w:jc w:val="center"/>
        <w:rPr>
          <w:b/>
          <w:sz w:val="20"/>
          <w:szCs w:val="20"/>
        </w:rPr>
      </w:pPr>
      <w:r>
        <w:rPr>
          <w:b/>
          <w:sz w:val="20"/>
          <w:szCs w:val="20"/>
        </w:rPr>
        <w:t xml:space="preserve">All reports say she was registered in </w:t>
      </w:r>
      <w:proofErr w:type="spellStart"/>
      <w:proofErr w:type="gramStart"/>
      <w:r>
        <w:rPr>
          <w:b/>
          <w:sz w:val="20"/>
          <w:szCs w:val="20"/>
        </w:rPr>
        <w:t>fowey</w:t>
      </w:r>
      <w:proofErr w:type="spellEnd"/>
      <w:proofErr w:type="gramEnd"/>
      <w:r>
        <w:rPr>
          <w:b/>
          <w:sz w:val="20"/>
          <w:szCs w:val="20"/>
        </w:rPr>
        <w:t xml:space="preserve"> but Lloyds does not record that. John </w:t>
      </w:r>
      <w:proofErr w:type="spellStart"/>
      <w:r>
        <w:rPr>
          <w:b/>
          <w:sz w:val="20"/>
          <w:szCs w:val="20"/>
        </w:rPr>
        <w:t>Trevaskis</w:t>
      </w:r>
      <w:proofErr w:type="spellEnd"/>
      <w:r>
        <w:rPr>
          <w:b/>
          <w:sz w:val="20"/>
          <w:szCs w:val="20"/>
        </w:rPr>
        <w:t xml:space="preserve"> may have been a share holder</w:t>
      </w:r>
    </w:p>
    <w:p w14:paraId="2600784B" w14:textId="77777777" w:rsidR="00D0354C" w:rsidRDefault="00D0354C" w:rsidP="003D46E6">
      <w:pPr>
        <w:pStyle w:val="NoSpacing"/>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26"/>
      </w:tblGrid>
      <w:tr w:rsidR="00847DDB" w:rsidRPr="00847DDB" w14:paraId="1719FF69" w14:textId="77777777" w:rsidTr="00847DDB">
        <w:trPr>
          <w:tblCellSpacing w:w="0" w:type="dxa"/>
        </w:trPr>
        <w:tc>
          <w:tcPr>
            <w:tcW w:w="0" w:type="auto"/>
            <w:shd w:val="clear" w:color="auto" w:fill="FFFFFF"/>
            <w:hideMark/>
          </w:tcPr>
          <w:tbl>
            <w:tblPr>
              <w:tblW w:w="10500" w:type="dxa"/>
              <w:tblCellSpacing w:w="0" w:type="dxa"/>
              <w:tblBorders>
                <w:left w:val="single" w:sz="6" w:space="0" w:color="A1A1A1"/>
                <w:bottom w:val="single" w:sz="6" w:space="0" w:color="A1A1A1"/>
              </w:tblBorders>
              <w:tblCellMar>
                <w:left w:w="0" w:type="dxa"/>
                <w:right w:w="0" w:type="dxa"/>
              </w:tblCellMar>
              <w:tblLook w:val="04A0" w:firstRow="1" w:lastRow="0" w:firstColumn="1" w:lastColumn="0" w:noHBand="0" w:noVBand="1"/>
            </w:tblPr>
            <w:tblGrid>
              <w:gridCol w:w="4275"/>
              <w:gridCol w:w="3160"/>
              <w:gridCol w:w="1269"/>
              <w:gridCol w:w="1796"/>
            </w:tblGrid>
            <w:tr w:rsidR="00847DDB" w:rsidRPr="00847DDB" w14:paraId="067F265A" w14:textId="77777777">
              <w:trPr>
                <w:tblCellSpacing w:w="0" w:type="dxa"/>
              </w:trPr>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3FFBA4AD"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Name</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33E96879"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Official number</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1C59CBD1"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Flag</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3BECCCF2"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IMO</w:t>
                  </w:r>
                </w:p>
              </w:tc>
            </w:tr>
            <w:tr w:rsidR="00847DDB" w:rsidRPr="00847DDB" w14:paraId="524677E9" w14:textId="77777777">
              <w:trPr>
                <w:tblCellSpacing w:w="0" w:type="dxa"/>
              </w:trPr>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56EEF448"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PRINCESS HELENA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281E40BB"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44957 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2BA5FFDB"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GBR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1A5537B2"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 </w:t>
                  </w:r>
                </w:p>
              </w:tc>
            </w:tr>
            <w:tr w:rsidR="00847DDB" w:rsidRPr="00847DDB" w14:paraId="623620BA" w14:textId="77777777">
              <w:trPr>
                <w:tblCellSpacing w:w="0" w:type="dxa"/>
              </w:trPr>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74731416"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Year built</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7DD68627"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Date launched</w:t>
                  </w:r>
                </w:p>
              </w:tc>
              <w:tc>
                <w:tcPr>
                  <w:tcW w:w="0" w:type="auto"/>
                  <w:gridSpan w:val="2"/>
                  <w:tcBorders>
                    <w:top w:val="single" w:sz="6" w:space="0" w:color="A1A1A1"/>
                    <w:right w:val="single" w:sz="6" w:space="0" w:color="A1A1A1"/>
                  </w:tcBorders>
                  <w:shd w:val="clear" w:color="auto" w:fill="F7F7F7"/>
                  <w:noWrap/>
                  <w:tcMar>
                    <w:top w:w="45" w:type="dxa"/>
                    <w:left w:w="45" w:type="dxa"/>
                    <w:bottom w:w="45" w:type="dxa"/>
                    <w:right w:w="45" w:type="dxa"/>
                  </w:tcMar>
                  <w:hideMark/>
                </w:tcPr>
                <w:p w14:paraId="29E5713E"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Date completed</w:t>
                  </w:r>
                </w:p>
              </w:tc>
            </w:tr>
            <w:tr w:rsidR="00847DDB" w:rsidRPr="00847DDB" w14:paraId="6F1442DB" w14:textId="77777777">
              <w:trPr>
                <w:tblCellSpacing w:w="0" w:type="dxa"/>
              </w:trPr>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51926B2B"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1863 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7926242A"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21/01/1863 </w:t>
                  </w:r>
                </w:p>
              </w:tc>
              <w:tc>
                <w:tcPr>
                  <w:tcW w:w="0" w:type="auto"/>
                  <w:gridSpan w:val="2"/>
                  <w:tcBorders>
                    <w:top w:val="single" w:sz="6" w:space="0" w:color="A1A1A1"/>
                    <w:right w:val="single" w:sz="6" w:space="0" w:color="A1A1A1"/>
                  </w:tcBorders>
                  <w:shd w:val="clear" w:color="auto" w:fill="F7F7F7"/>
                  <w:tcMar>
                    <w:top w:w="45" w:type="dxa"/>
                    <w:left w:w="45" w:type="dxa"/>
                    <w:bottom w:w="45" w:type="dxa"/>
                    <w:right w:w="45" w:type="dxa"/>
                  </w:tcMar>
                  <w:hideMark/>
                </w:tcPr>
                <w:p w14:paraId="47464D67"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 </w:t>
                  </w:r>
                </w:p>
              </w:tc>
            </w:tr>
            <w:tr w:rsidR="00847DDB" w:rsidRPr="00847DDB" w14:paraId="24245854" w14:textId="77777777">
              <w:trPr>
                <w:tblCellSpacing w:w="0" w:type="dxa"/>
              </w:trPr>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7755AE9C"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Vessel type</w:t>
                  </w:r>
                </w:p>
              </w:tc>
              <w:tc>
                <w:tcPr>
                  <w:tcW w:w="0" w:type="auto"/>
                  <w:gridSpan w:val="3"/>
                  <w:tcBorders>
                    <w:top w:val="single" w:sz="6" w:space="0" w:color="A1A1A1"/>
                    <w:right w:val="single" w:sz="6" w:space="0" w:color="A1A1A1"/>
                  </w:tcBorders>
                  <w:shd w:val="clear" w:color="auto" w:fill="F7F7F7"/>
                  <w:noWrap/>
                  <w:tcMar>
                    <w:top w:w="45" w:type="dxa"/>
                    <w:left w:w="45" w:type="dxa"/>
                    <w:bottom w:w="45" w:type="dxa"/>
                    <w:right w:w="45" w:type="dxa"/>
                  </w:tcMar>
                  <w:hideMark/>
                </w:tcPr>
                <w:p w14:paraId="2D189BF9"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Vessel description</w:t>
                  </w:r>
                </w:p>
              </w:tc>
            </w:tr>
            <w:tr w:rsidR="00847DDB" w:rsidRPr="00847DDB" w14:paraId="682120DD" w14:textId="77777777">
              <w:trPr>
                <w:tblCellSpacing w:w="0" w:type="dxa"/>
              </w:trPr>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215D6330"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Coaster General Cargo </w:t>
                  </w:r>
                </w:p>
              </w:tc>
              <w:tc>
                <w:tcPr>
                  <w:tcW w:w="0" w:type="auto"/>
                  <w:gridSpan w:val="3"/>
                  <w:tcBorders>
                    <w:top w:val="single" w:sz="6" w:space="0" w:color="A1A1A1"/>
                    <w:right w:val="single" w:sz="6" w:space="0" w:color="A1A1A1"/>
                  </w:tcBorders>
                  <w:shd w:val="clear" w:color="auto" w:fill="F7F7F7"/>
                  <w:tcMar>
                    <w:top w:w="45" w:type="dxa"/>
                    <w:left w:w="45" w:type="dxa"/>
                    <w:bottom w:w="45" w:type="dxa"/>
                    <w:right w:w="45" w:type="dxa"/>
                  </w:tcMar>
                  <w:hideMark/>
                </w:tcPr>
                <w:p w14:paraId="16B2E5A8"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 xml:space="preserve">Wood Sailing </w:t>
                  </w:r>
                  <w:proofErr w:type="gramStart"/>
                  <w:r w:rsidRPr="00847DDB">
                    <w:rPr>
                      <w:rFonts w:ascii="Times New Roman" w:eastAsia="Times New Roman" w:hAnsi="Times New Roman" w:cs="Times New Roman"/>
                      <w:color w:val="000000"/>
                      <w:sz w:val="17"/>
                      <w:szCs w:val="17"/>
                      <w:lang w:eastAsia="en-GB"/>
                    </w:rPr>
                    <w:t>Vessel  Schooner</w:t>
                  </w:r>
                  <w:proofErr w:type="gramEnd"/>
                </w:p>
              </w:tc>
            </w:tr>
            <w:tr w:rsidR="00847DDB" w:rsidRPr="00847DDB" w14:paraId="616B5E79" w14:textId="77777777">
              <w:trPr>
                <w:tblCellSpacing w:w="0" w:type="dxa"/>
              </w:trPr>
              <w:tc>
                <w:tcPr>
                  <w:tcW w:w="0" w:type="auto"/>
                  <w:gridSpan w:val="2"/>
                  <w:tcBorders>
                    <w:top w:val="single" w:sz="6" w:space="0" w:color="A1A1A1"/>
                    <w:right w:val="single" w:sz="6" w:space="0" w:color="A1A1A1"/>
                  </w:tcBorders>
                  <w:shd w:val="clear" w:color="auto" w:fill="F7F7F7"/>
                  <w:noWrap/>
                  <w:tcMar>
                    <w:top w:w="45" w:type="dxa"/>
                    <w:left w:w="45" w:type="dxa"/>
                    <w:bottom w:w="45" w:type="dxa"/>
                    <w:right w:w="45" w:type="dxa"/>
                  </w:tcMar>
                  <w:hideMark/>
                </w:tcPr>
                <w:p w14:paraId="59F6BF63"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Builder</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6A191187"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Yard</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5EC25CB4"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Yard no</w:t>
                  </w:r>
                </w:p>
              </w:tc>
            </w:tr>
            <w:tr w:rsidR="00847DDB" w:rsidRPr="00847DDB" w14:paraId="28383B8E" w14:textId="77777777">
              <w:trPr>
                <w:tblCellSpacing w:w="0" w:type="dxa"/>
              </w:trPr>
              <w:tc>
                <w:tcPr>
                  <w:tcW w:w="0" w:type="auto"/>
                  <w:gridSpan w:val="2"/>
                  <w:tcBorders>
                    <w:top w:val="single" w:sz="6" w:space="0" w:color="A1A1A1"/>
                    <w:right w:val="single" w:sz="6" w:space="0" w:color="A1A1A1"/>
                  </w:tcBorders>
                  <w:shd w:val="clear" w:color="auto" w:fill="F7F7F7"/>
                  <w:tcMar>
                    <w:top w:w="45" w:type="dxa"/>
                    <w:left w:w="45" w:type="dxa"/>
                    <w:bottom w:w="45" w:type="dxa"/>
                    <w:right w:w="45" w:type="dxa"/>
                  </w:tcMar>
                  <w:hideMark/>
                </w:tcPr>
                <w:p w14:paraId="6F14362D"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J &amp; J Hall, Arbroath</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756F3D9A"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479B3475"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 </w:t>
                  </w:r>
                </w:p>
              </w:tc>
            </w:tr>
            <w:tr w:rsidR="00847DDB" w:rsidRPr="00847DDB" w14:paraId="21FF2FB7" w14:textId="77777777">
              <w:trPr>
                <w:tblCellSpacing w:w="0" w:type="dxa"/>
              </w:trPr>
              <w:tc>
                <w:tcPr>
                  <w:tcW w:w="0" w:type="auto"/>
                  <w:gridSpan w:val="4"/>
                  <w:tcBorders>
                    <w:top w:val="single" w:sz="6" w:space="0" w:color="A1A1A1"/>
                    <w:right w:val="single" w:sz="6" w:space="0" w:color="A1A1A1"/>
                  </w:tcBorders>
                  <w:shd w:val="clear" w:color="auto" w:fill="F7F7F7"/>
                  <w:tcMar>
                    <w:top w:w="45" w:type="dxa"/>
                    <w:left w:w="45" w:type="dxa"/>
                    <w:bottom w:w="45" w:type="dxa"/>
                    <w:right w:w="45" w:type="dxa"/>
                  </w:tcMar>
                  <w:hideMark/>
                </w:tcPr>
                <w:p w14:paraId="10518244"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 </w:t>
                  </w:r>
                </w:p>
              </w:tc>
            </w:tr>
          </w:tbl>
          <w:p w14:paraId="55D63E1F" w14:textId="77777777" w:rsidR="00847DDB" w:rsidRPr="00847DDB" w:rsidRDefault="00847DDB" w:rsidP="00847DDB">
            <w:pPr>
              <w:spacing w:after="0" w:line="240" w:lineRule="auto"/>
              <w:rPr>
                <w:rFonts w:ascii="Arial" w:eastAsia="Times New Roman" w:hAnsi="Arial" w:cs="Arial"/>
                <w:color w:val="1A1A1A"/>
                <w:lang w:eastAsia="en-GB"/>
              </w:rPr>
            </w:pPr>
          </w:p>
        </w:tc>
      </w:tr>
      <w:tr w:rsidR="00847DDB" w:rsidRPr="00847DDB" w14:paraId="083B8FFD" w14:textId="77777777" w:rsidTr="00847DDB">
        <w:trPr>
          <w:tblCellSpacing w:w="0" w:type="dxa"/>
        </w:trPr>
        <w:tc>
          <w:tcPr>
            <w:tcW w:w="0" w:type="auto"/>
            <w:shd w:val="clear" w:color="auto" w:fill="FFFFFF"/>
            <w:hideMark/>
          </w:tcPr>
          <w:p w14:paraId="5B6811F2" w14:textId="77777777" w:rsidR="00847DDB" w:rsidRPr="00847DDB" w:rsidRDefault="00847DDB" w:rsidP="00847DDB">
            <w:pPr>
              <w:spacing w:after="0" w:line="240" w:lineRule="auto"/>
              <w:rPr>
                <w:rFonts w:ascii="Arial" w:eastAsia="Times New Roman" w:hAnsi="Arial" w:cs="Arial"/>
                <w:color w:val="1A1A1A"/>
                <w:lang w:eastAsia="en-GB"/>
              </w:rPr>
            </w:pPr>
          </w:p>
          <w:tbl>
            <w:tblPr>
              <w:tblW w:w="10500" w:type="dxa"/>
              <w:tblCellSpacing w:w="0" w:type="dxa"/>
              <w:tblBorders>
                <w:left w:val="single" w:sz="6" w:space="0" w:color="A1A1A1"/>
                <w:bottom w:val="single" w:sz="6" w:space="0" w:color="A1A1A1"/>
              </w:tblBorders>
              <w:tblCellMar>
                <w:left w:w="0" w:type="dxa"/>
                <w:right w:w="0" w:type="dxa"/>
              </w:tblCellMar>
              <w:tblLook w:val="04A0" w:firstRow="1" w:lastRow="0" w:firstColumn="1" w:lastColumn="0" w:noHBand="0" w:noVBand="1"/>
            </w:tblPr>
            <w:tblGrid>
              <w:gridCol w:w="3485"/>
              <w:gridCol w:w="1812"/>
              <w:gridCol w:w="2030"/>
              <w:gridCol w:w="1717"/>
              <w:gridCol w:w="1456"/>
            </w:tblGrid>
            <w:tr w:rsidR="00847DDB" w:rsidRPr="00847DDB" w14:paraId="34FE4875" w14:textId="77777777">
              <w:trPr>
                <w:tblCellSpacing w:w="0" w:type="dxa"/>
              </w:trPr>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42855099"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Tonnage</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0F71D5B3"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Length</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1D1FFEE2"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Breadth</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6F81E92F"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Depth</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65DB9C0B"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Draft</w:t>
                  </w:r>
                </w:p>
              </w:tc>
            </w:tr>
            <w:tr w:rsidR="00847DDB" w:rsidRPr="00847DDB" w14:paraId="5367EB26" w14:textId="77777777">
              <w:trPr>
                <w:tblCellSpacing w:w="0" w:type="dxa"/>
              </w:trPr>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1A2E9104"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 xml:space="preserve"> / 100 </w:t>
                  </w:r>
                  <w:proofErr w:type="spellStart"/>
                  <w:r w:rsidRPr="00847DDB">
                    <w:rPr>
                      <w:rFonts w:ascii="Times New Roman" w:eastAsia="Times New Roman" w:hAnsi="Times New Roman" w:cs="Times New Roman"/>
                      <w:color w:val="000000"/>
                      <w:sz w:val="17"/>
                      <w:szCs w:val="17"/>
                      <w:lang w:eastAsia="en-GB"/>
                    </w:rPr>
                    <w:t>nrt</w:t>
                  </w:r>
                  <w:proofErr w:type="spellEnd"/>
                  <w:r w:rsidRPr="00847DDB">
                    <w:rPr>
                      <w:rFonts w:ascii="Times New Roman" w:eastAsia="Times New Roman" w:hAnsi="Times New Roman" w:cs="Times New Roman"/>
                      <w:color w:val="000000"/>
                      <w:sz w:val="17"/>
                      <w:szCs w:val="17"/>
                      <w:lang w:eastAsia="en-GB"/>
                    </w:rPr>
                    <w:t>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077DF822"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82.5 ft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06A4F43E"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20.6 ft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013A915F"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10.0 ft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3EE78862"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 </w:t>
                  </w:r>
                </w:p>
              </w:tc>
            </w:tr>
            <w:tr w:rsidR="00847DDB" w:rsidRPr="00847DDB" w14:paraId="4B03330C" w14:textId="77777777">
              <w:trPr>
                <w:tblCellSpacing w:w="0" w:type="dxa"/>
              </w:trPr>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54B4E40D"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Engine builder</w:t>
                  </w:r>
                </w:p>
              </w:tc>
              <w:tc>
                <w:tcPr>
                  <w:tcW w:w="0" w:type="auto"/>
                  <w:gridSpan w:val="4"/>
                  <w:tcBorders>
                    <w:top w:val="single" w:sz="6" w:space="0" w:color="A1A1A1"/>
                    <w:right w:val="single" w:sz="6" w:space="0" w:color="A1A1A1"/>
                  </w:tcBorders>
                  <w:shd w:val="clear" w:color="auto" w:fill="F7F7F7"/>
                  <w:tcMar>
                    <w:top w:w="45" w:type="dxa"/>
                    <w:left w:w="45" w:type="dxa"/>
                    <w:bottom w:w="45" w:type="dxa"/>
                    <w:right w:w="45" w:type="dxa"/>
                  </w:tcMar>
                  <w:hideMark/>
                </w:tcPr>
                <w:p w14:paraId="3A9D98FF"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w:t>
                  </w:r>
                </w:p>
              </w:tc>
            </w:tr>
            <w:tr w:rsidR="00847DDB" w:rsidRPr="00847DDB" w14:paraId="6A4639EE" w14:textId="77777777">
              <w:trPr>
                <w:tblCellSpacing w:w="0" w:type="dxa"/>
              </w:trPr>
              <w:tc>
                <w:tcPr>
                  <w:tcW w:w="0" w:type="auto"/>
                  <w:gridSpan w:val="5"/>
                  <w:tcBorders>
                    <w:top w:val="single" w:sz="6" w:space="0" w:color="A1A1A1"/>
                    <w:right w:val="single" w:sz="6" w:space="0" w:color="A1A1A1"/>
                  </w:tcBorders>
                  <w:shd w:val="clear" w:color="auto" w:fill="F7F7F7"/>
                  <w:noWrap/>
                  <w:tcMar>
                    <w:top w:w="45" w:type="dxa"/>
                    <w:left w:w="45" w:type="dxa"/>
                    <w:bottom w:w="45" w:type="dxa"/>
                    <w:right w:w="45" w:type="dxa"/>
                  </w:tcMar>
                  <w:hideMark/>
                </w:tcPr>
                <w:p w14:paraId="54CA26FA"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Engine detail</w:t>
                  </w:r>
                </w:p>
              </w:tc>
            </w:tr>
            <w:tr w:rsidR="00847DDB" w:rsidRPr="00847DDB" w14:paraId="04BAF4C5" w14:textId="77777777">
              <w:trPr>
                <w:tblCellSpacing w:w="0" w:type="dxa"/>
              </w:trPr>
              <w:tc>
                <w:tcPr>
                  <w:tcW w:w="0" w:type="auto"/>
                  <w:gridSpan w:val="5"/>
                  <w:tcBorders>
                    <w:top w:val="single" w:sz="6" w:space="0" w:color="A1A1A1"/>
                    <w:right w:val="single" w:sz="6" w:space="0" w:color="A1A1A1"/>
                  </w:tcBorders>
                  <w:shd w:val="clear" w:color="auto" w:fill="F7F7F7"/>
                  <w:tcMar>
                    <w:top w:w="45" w:type="dxa"/>
                    <w:left w:w="45" w:type="dxa"/>
                    <w:bottom w:w="45" w:type="dxa"/>
                    <w:right w:w="45" w:type="dxa"/>
                  </w:tcMar>
                  <w:hideMark/>
                </w:tcPr>
                <w:p w14:paraId="23295BFE"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 </w:t>
                  </w:r>
                </w:p>
              </w:tc>
            </w:tr>
          </w:tbl>
          <w:p w14:paraId="134CE6B6" w14:textId="77777777" w:rsidR="00847DDB" w:rsidRPr="00847DDB" w:rsidRDefault="00847DDB" w:rsidP="00847DDB">
            <w:pPr>
              <w:spacing w:after="0" w:line="240" w:lineRule="auto"/>
              <w:rPr>
                <w:rFonts w:ascii="Arial" w:eastAsia="Times New Roman" w:hAnsi="Arial" w:cs="Arial"/>
                <w:color w:val="1A1A1A"/>
                <w:lang w:eastAsia="en-GB"/>
              </w:rPr>
            </w:pPr>
          </w:p>
        </w:tc>
      </w:tr>
      <w:tr w:rsidR="00847DDB" w:rsidRPr="00847DDB" w14:paraId="3ACB9FBF" w14:textId="77777777" w:rsidTr="00847DDB">
        <w:trPr>
          <w:tblCellSpacing w:w="0" w:type="dxa"/>
        </w:trPr>
        <w:tc>
          <w:tcPr>
            <w:tcW w:w="0" w:type="auto"/>
            <w:shd w:val="clear" w:color="auto" w:fill="FFFFFF"/>
            <w:hideMark/>
          </w:tcPr>
          <w:p w14:paraId="700F9567" w14:textId="77777777" w:rsidR="00847DDB" w:rsidRPr="00847DDB" w:rsidRDefault="00847DDB" w:rsidP="00847DDB">
            <w:pPr>
              <w:spacing w:after="0" w:line="240" w:lineRule="auto"/>
              <w:rPr>
                <w:rFonts w:ascii="Arial" w:eastAsia="Times New Roman" w:hAnsi="Arial" w:cs="Arial"/>
                <w:color w:val="1A1A1A"/>
                <w:lang w:eastAsia="en-GB"/>
              </w:rPr>
            </w:pPr>
          </w:p>
          <w:tbl>
            <w:tblPr>
              <w:tblW w:w="10500" w:type="dxa"/>
              <w:tblCellSpacing w:w="0" w:type="dxa"/>
              <w:tblBorders>
                <w:left w:val="single" w:sz="6" w:space="0" w:color="A1A1A1"/>
                <w:bottom w:val="single" w:sz="6" w:space="0" w:color="A1A1A1"/>
              </w:tblBorders>
              <w:tblCellMar>
                <w:left w:w="0" w:type="dxa"/>
                <w:right w:w="0" w:type="dxa"/>
              </w:tblCellMar>
              <w:tblLook w:val="04A0" w:firstRow="1" w:lastRow="0" w:firstColumn="1" w:lastColumn="0" w:noHBand="0" w:noVBand="1"/>
            </w:tblPr>
            <w:tblGrid>
              <w:gridCol w:w="4046"/>
              <w:gridCol w:w="3484"/>
              <w:gridCol w:w="2970"/>
            </w:tblGrid>
            <w:tr w:rsidR="00847DDB" w:rsidRPr="00847DDB" w14:paraId="105FCC23" w14:textId="77777777">
              <w:trPr>
                <w:tblCellSpacing w:w="0" w:type="dxa"/>
              </w:trPr>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20E38EF9"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First owner</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54F0B85A"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First port of register</w:t>
                  </w:r>
                </w:p>
              </w:tc>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31DD42FE"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Registration date</w:t>
                  </w:r>
                </w:p>
              </w:tc>
            </w:tr>
            <w:tr w:rsidR="00847DDB" w:rsidRPr="00847DDB" w14:paraId="1477FF4C" w14:textId="77777777">
              <w:trPr>
                <w:tblCellSpacing w:w="0" w:type="dxa"/>
              </w:trPr>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46272797"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William Thomson, Leith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6726B3A1"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Leith </w:t>
                  </w:r>
                </w:p>
              </w:tc>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52C61748"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07/02/1863 </w:t>
                  </w:r>
                </w:p>
              </w:tc>
            </w:tr>
            <w:tr w:rsidR="00847DDB" w:rsidRPr="00847DDB" w14:paraId="73A8ADA6" w14:textId="77777777">
              <w:trPr>
                <w:tblCellSpacing w:w="0" w:type="dxa"/>
              </w:trPr>
              <w:tc>
                <w:tcPr>
                  <w:tcW w:w="0" w:type="auto"/>
                  <w:gridSpan w:val="3"/>
                  <w:tcBorders>
                    <w:top w:val="single" w:sz="6" w:space="0" w:color="A1A1A1"/>
                    <w:right w:val="single" w:sz="6" w:space="0" w:color="A1A1A1"/>
                  </w:tcBorders>
                  <w:shd w:val="clear" w:color="auto" w:fill="F7F7F7"/>
                  <w:noWrap/>
                  <w:tcMar>
                    <w:top w:w="45" w:type="dxa"/>
                    <w:left w:w="45" w:type="dxa"/>
                    <w:bottom w:w="45" w:type="dxa"/>
                    <w:right w:w="45" w:type="dxa"/>
                  </w:tcMar>
                  <w:hideMark/>
                </w:tcPr>
                <w:p w14:paraId="5A89CDCA"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Other names</w:t>
                  </w:r>
                </w:p>
              </w:tc>
            </w:tr>
            <w:tr w:rsidR="00847DDB" w:rsidRPr="00847DDB" w14:paraId="7FC7735B" w14:textId="77777777">
              <w:trPr>
                <w:tblCellSpacing w:w="0" w:type="dxa"/>
              </w:trPr>
              <w:tc>
                <w:tcPr>
                  <w:tcW w:w="0" w:type="auto"/>
                  <w:gridSpan w:val="3"/>
                  <w:tcBorders>
                    <w:top w:val="single" w:sz="6" w:space="0" w:color="A1A1A1"/>
                    <w:right w:val="single" w:sz="6" w:space="0" w:color="A1A1A1"/>
                  </w:tcBorders>
                  <w:shd w:val="clear" w:color="auto" w:fill="F7F7F7"/>
                  <w:tcMar>
                    <w:top w:w="45" w:type="dxa"/>
                    <w:left w:w="45" w:type="dxa"/>
                    <w:bottom w:w="45" w:type="dxa"/>
                    <w:right w:w="45" w:type="dxa"/>
                  </w:tcMar>
                  <w:hideMark/>
                </w:tcPr>
                <w:p w14:paraId="291AAF65"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 </w:t>
                  </w:r>
                </w:p>
              </w:tc>
            </w:tr>
            <w:tr w:rsidR="00847DDB" w:rsidRPr="00847DDB" w14:paraId="45881FEA" w14:textId="77777777">
              <w:trPr>
                <w:tblCellSpacing w:w="0" w:type="dxa"/>
              </w:trPr>
              <w:tc>
                <w:tcPr>
                  <w:tcW w:w="0" w:type="auto"/>
                  <w:gridSpan w:val="3"/>
                  <w:tcBorders>
                    <w:top w:val="single" w:sz="6" w:space="0" w:color="A1A1A1"/>
                    <w:right w:val="single" w:sz="6" w:space="0" w:color="A1A1A1"/>
                  </w:tcBorders>
                  <w:shd w:val="clear" w:color="auto" w:fill="F7F7F7"/>
                  <w:noWrap/>
                  <w:tcMar>
                    <w:top w:w="45" w:type="dxa"/>
                    <w:left w:w="45" w:type="dxa"/>
                    <w:bottom w:w="45" w:type="dxa"/>
                    <w:right w:w="45" w:type="dxa"/>
                  </w:tcMar>
                  <w:hideMark/>
                </w:tcPr>
                <w:p w14:paraId="21A156B5"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Subsequent owner and registration history</w:t>
                  </w:r>
                </w:p>
              </w:tc>
            </w:tr>
            <w:tr w:rsidR="00847DDB" w:rsidRPr="00847DDB" w14:paraId="5250B5C4" w14:textId="77777777">
              <w:trPr>
                <w:tblCellSpacing w:w="0" w:type="dxa"/>
              </w:trPr>
              <w:tc>
                <w:tcPr>
                  <w:tcW w:w="0" w:type="auto"/>
                  <w:gridSpan w:val="3"/>
                  <w:tcBorders>
                    <w:top w:val="single" w:sz="6" w:space="0" w:color="A1A1A1"/>
                    <w:right w:val="single" w:sz="6" w:space="0" w:color="A1A1A1"/>
                  </w:tcBorders>
                  <w:shd w:val="clear" w:color="auto" w:fill="F7F7F7"/>
                  <w:tcMar>
                    <w:top w:w="45" w:type="dxa"/>
                    <w:left w:w="45" w:type="dxa"/>
                    <w:bottom w:w="45" w:type="dxa"/>
                    <w:right w:w="45" w:type="dxa"/>
                  </w:tcMar>
                  <w:hideMark/>
                </w:tcPr>
                <w:p w14:paraId="123D3CC3"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lastRenderedPageBreak/>
                    <w:t>c1871 William Thomson, Montrose</w:t>
                  </w:r>
                  <w:r w:rsidRPr="00847DDB">
                    <w:rPr>
                      <w:rFonts w:ascii="Times New Roman" w:eastAsia="Times New Roman" w:hAnsi="Times New Roman" w:cs="Times New Roman"/>
                      <w:color w:val="000000"/>
                      <w:sz w:val="17"/>
                      <w:szCs w:val="17"/>
                      <w:lang w:eastAsia="en-GB"/>
                    </w:rPr>
                    <w:br/>
                    <w:t>187x ??, Fowey - reg Fowey? </w:t>
                  </w:r>
                </w:p>
              </w:tc>
            </w:tr>
            <w:tr w:rsidR="00847DDB" w:rsidRPr="00847DDB" w14:paraId="035E0131" w14:textId="77777777">
              <w:trPr>
                <w:tblCellSpacing w:w="0" w:type="dxa"/>
              </w:trPr>
              <w:tc>
                <w:tcPr>
                  <w:tcW w:w="0" w:type="auto"/>
                  <w:gridSpan w:val="3"/>
                  <w:tcBorders>
                    <w:top w:val="single" w:sz="6" w:space="0" w:color="A1A1A1"/>
                    <w:right w:val="single" w:sz="6" w:space="0" w:color="A1A1A1"/>
                  </w:tcBorders>
                  <w:shd w:val="clear" w:color="auto" w:fill="F7F7F7"/>
                  <w:noWrap/>
                  <w:tcMar>
                    <w:top w:w="45" w:type="dxa"/>
                    <w:left w:w="45" w:type="dxa"/>
                    <w:bottom w:w="45" w:type="dxa"/>
                    <w:right w:w="45" w:type="dxa"/>
                  </w:tcMar>
                  <w:hideMark/>
                </w:tcPr>
                <w:p w14:paraId="7D5A117E"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Vessel history</w:t>
                  </w:r>
                </w:p>
              </w:tc>
            </w:tr>
            <w:tr w:rsidR="00847DDB" w:rsidRPr="00847DDB" w14:paraId="37A9A527" w14:textId="77777777">
              <w:trPr>
                <w:tblCellSpacing w:w="0" w:type="dxa"/>
              </w:trPr>
              <w:tc>
                <w:tcPr>
                  <w:tcW w:w="0" w:type="auto"/>
                  <w:gridSpan w:val="3"/>
                  <w:tcBorders>
                    <w:top w:val="single" w:sz="6" w:space="0" w:color="A1A1A1"/>
                    <w:right w:val="single" w:sz="6" w:space="0" w:color="A1A1A1"/>
                  </w:tcBorders>
                  <w:shd w:val="clear" w:color="auto" w:fill="F7F7F7"/>
                  <w:tcMar>
                    <w:top w:w="45" w:type="dxa"/>
                    <w:left w:w="45" w:type="dxa"/>
                    <w:bottom w:w="45" w:type="dxa"/>
                    <w:right w:w="45" w:type="dxa"/>
                  </w:tcMar>
                  <w:hideMark/>
                </w:tcPr>
                <w:p w14:paraId="4860765D"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c1871 --</w:t>
                  </w:r>
                  <w:proofErr w:type="spellStart"/>
                  <w:r w:rsidRPr="00847DDB">
                    <w:rPr>
                      <w:rFonts w:ascii="Times New Roman" w:eastAsia="Times New Roman" w:hAnsi="Times New Roman" w:cs="Times New Roman"/>
                      <w:color w:val="000000"/>
                      <w:sz w:val="17"/>
                      <w:szCs w:val="17"/>
                      <w:lang w:eastAsia="en-GB"/>
                    </w:rPr>
                    <w:t>grt</w:t>
                  </w:r>
                  <w:proofErr w:type="spellEnd"/>
                  <w:r w:rsidRPr="00847DDB">
                    <w:rPr>
                      <w:rFonts w:ascii="Times New Roman" w:eastAsia="Times New Roman" w:hAnsi="Times New Roman" w:cs="Times New Roman"/>
                      <w:color w:val="000000"/>
                      <w:sz w:val="17"/>
                      <w:szCs w:val="17"/>
                      <w:lang w:eastAsia="en-GB"/>
                    </w:rPr>
                    <w:t xml:space="preserve"> 94nrt </w:t>
                  </w:r>
                </w:p>
              </w:tc>
            </w:tr>
            <w:tr w:rsidR="00847DDB" w:rsidRPr="00847DDB" w14:paraId="4416A31B" w14:textId="77777777">
              <w:trPr>
                <w:tblCellSpacing w:w="0" w:type="dxa"/>
              </w:trPr>
              <w:tc>
                <w:tcPr>
                  <w:tcW w:w="0" w:type="auto"/>
                  <w:gridSpan w:val="3"/>
                  <w:tcBorders>
                    <w:top w:val="single" w:sz="6" w:space="0" w:color="A1A1A1"/>
                    <w:right w:val="single" w:sz="6" w:space="0" w:color="A1A1A1"/>
                  </w:tcBorders>
                  <w:shd w:val="clear" w:color="auto" w:fill="F7F7F7"/>
                  <w:noWrap/>
                  <w:tcMar>
                    <w:top w:w="45" w:type="dxa"/>
                    <w:left w:w="45" w:type="dxa"/>
                    <w:bottom w:w="45" w:type="dxa"/>
                    <w:right w:w="45" w:type="dxa"/>
                  </w:tcMar>
                  <w:hideMark/>
                </w:tcPr>
                <w:p w14:paraId="02319B12"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Remarks</w:t>
                  </w:r>
                </w:p>
              </w:tc>
            </w:tr>
            <w:tr w:rsidR="00847DDB" w:rsidRPr="00847DDB" w14:paraId="3D8BDC26" w14:textId="77777777">
              <w:trPr>
                <w:tblCellSpacing w:w="0" w:type="dxa"/>
              </w:trPr>
              <w:tc>
                <w:tcPr>
                  <w:tcW w:w="0" w:type="auto"/>
                  <w:gridSpan w:val="3"/>
                  <w:tcBorders>
                    <w:top w:val="single" w:sz="6" w:space="0" w:color="A1A1A1"/>
                    <w:right w:val="single" w:sz="6" w:space="0" w:color="A1A1A1"/>
                  </w:tcBorders>
                  <w:shd w:val="clear" w:color="auto" w:fill="F7F7F7"/>
                  <w:tcMar>
                    <w:top w:w="45" w:type="dxa"/>
                    <w:left w:w="45" w:type="dxa"/>
                    <w:bottom w:w="45" w:type="dxa"/>
                    <w:right w:w="45" w:type="dxa"/>
                  </w:tcMar>
                  <w:hideMark/>
                </w:tcPr>
                <w:p w14:paraId="337C2B0A"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 </w:t>
                  </w:r>
                </w:p>
              </w:tc>
            </w:tr>
            <w:tr w:rsidR="00847DDB" w:rsidRPr="00847DDB" w14:paraId="7D143150" w14:textId="77777777">
              <w:trPr>
                <w:tblCellSpacing w:w="0" w:type="dxa"/>
              </w:trPr>
              <w:tc>
                <w:tcPr>
                  <w:tcW w:w="0" w:type="auto"/>
                  <w:tcBorders>
                    <w:top w:val="single" w:sz="6" w:space="0" w:color="A1A1A1"/>
                    <w:right w:val="single" w:sz="6" w:space="0" w:color="A1A1A1"/>
                  </w:tcBorders>
                  <w:shd w:val="clear" w:color="auto" w:fill="F7F7F7"/>
                  <w:noWrap/>
                  <w:tcMar>
                    <w:top w:w="45" w:type="dxa"/>
                    <w:left w:w="45" w:type="dxa"/>
                    <w:bottom w:w="45" w:type="dxa"/>
                    <w:right w:w="45" w:type="dxa"/>
                  </w:tcMar>
                  <w:hideMark/>
                </w:tcPr>
                <w:p w14:paraId="39897C84"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End year</w:t>
                  </w:r>
                </w:p>
              </w:tc>
              <w:tc>
                <w:tcPr>
                  <w:tcW w:w="0" w:type="auto"/>
                  <w:gridSpan w:val="2"/>
                  <w:tcBorders>
                    <w:top w:val="single" w:sz="6" w:space="0" w:color="A1A1A1"/>
                    <w:right w:val="single" w:sz="6" w:space="0" w:color="A1A1A1"/>
                  </w:tcBorders>
                  <w:shd w:val="clear" w:color="auto" w:fill="F7F7F7"/>
                  <w:noWrap/>
                  <w:tcMar>
                    <w:top w:w="45" w:type="dxa"/>
                    <w:left w:w="45" w:type="dxa"/>
                    <w:bottom w:w="45" w:type="dxa"/>
                    <w:right w:w="45" w:type="dxa"/>
                  </w:tcMar>
                  <w:hideMark/>
                </w:tcPr>
                <w:p w14:paraId="6A7A9E34"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Fate / Status</w:t>
                  </w:r>
                </w:p>
              </w:tc>
            </w:tr>
            <w:tr w:rsidR="00847DDB" w:rsidRPr="00847DDB" w14:paraId="2E9CC18D" w14:textId="77777777">
              <w:trPr>
                <w:tblCellSpacing w:w="0" w:type="dxa"/>
              </w:trPr>
              <w:tc>
                <w:tcPr>
                  <w:tcW w:w="0" w:type="auto"/>
                  <w:tcBorders>
                    <w:top w:val="single" w:sz="6" w:space="0" w:color="A1A1A1"/>
                    <w:right w:val="single" w:sz="6" w:space="0" w:color="A1A1A1"/>
                  </w:tcBorders>
                  <w:shd w:val="clear" w:color="auto" w:fill="F7F7F7"/>
                  <w:tcMar>
                    <w:top w:w="45" w:type="dxa"/>
                    <w:left w:w="45" w:type="dxa"/>
                    <w:bottom w:w="45" w:type="dxa"/>
                    <w:right w:w="45" w:type="dxa"/>
                  </w:tcMar>
                  <w:hideMark/>
                </w:tcPr>
                <w:p w14:paraId="0AB4D702"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1874 </w:t>
                  </w:r>
                </w:p>
              </w:tc>
              <w:tc>
                <w:tcPr>
                  <w:tcW w:w="0" w:type="auto"/>
                  <w:gridSpan w:val="2"/>
                  <w:tcBorders>
                    <w:top w:val="single" w:sz="6" w:space="0" w:color="A1A1A1"/>
                    <w:right w:val="single" w:sz="6" w:space="0" w:color="A1A1A1"/>
                  </w:tcBorders>
                  <w:shd w:val="clear" w:color="auto" w:fill="F7F7F7"/>
                  <w:tcMar>
                    <w:top w:w="45" w:type="dxa"/>
                    <w:left w:w="45" w:type="dxa"/>
                    <w:bottom w:w="45" w:type="dxa"/>
                    <w:right w:w="45" w:type="dxa"/>
                  </w:tcMar>
                  <w:hideMark/>
                </w:tcPr>
                <w:p w14:paraId="56A90E77"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Wrecked 07/12/1874 </w:t>
                  </w:r>
                </w:p>
              </w:tc>
            </w:tr>
            <w:tr w:rsidR="00847DDB" w:rsidRPr="00847DDB" w14:paraId="4FEA2125" w14:textId="77777777">
              <w:trPr>
                <w:tblCellSpacing w:w="0" w:type="dxa"/>
              </w:trPr>
              <w:tc>
                <w:tcPr>
                  <w:tcW w:w="0" w:type="auto"/>
                  <w:gridSpan w:val="3"/>
                  <w:tcBorders>
                    <w:top w:val="single" w:sz="6" w:space="0" w:color="A1A1A1"/>
                    <w:right w:val="single" w:sz="6" w:space="0" w:color="A1A1A1"/>
                  </w:tcBorders>
                  <w:shd w:val="clear" w:color="auto" w:fill="F7F7F7"/>
                  <w:noWrap/>
                  <w:tcMar>
                    <w:top w:w="45" w:type="dxa"/>
                    <w:left w:w="45" w:type="dxa"/>
                    <w:bottom w:w="45" w:type="dxa"/>
                    <w:right w:w="45" w:type="dxa"/>
                  </w:tcMar>
                  <w:hideMark/>
                </w:tcPr>
                <w:p w14:paraId="4EB9FB4A" w14:textId="77777777" w:rsidR="00847DDB" w:rsidRPr="00847DDB" w:rsidRDefault="00847DDB" w:rsidP="00847DDB">
                  <w:pPr>
                    <w:spacing w:after="0" w:line="240" w:lineRule="auto"/>
                    <w:rPr>
                      <w:rFonts w:ascii="Times New Roman" w:eastAsia="Times New Roman" w:hAnsi="Times New Roman" w:cs="Times New Roman"/>
                      <w:b/>
                      <w:bCs/>
                      <w:color w:val="000000"/>
                      <w:sz w:val="17"/>
                      <w:szCs w:val="17"/>
                      <w:lang w:eastAsia="en-GB"/>
                    </w:rPr>
                  </w:pPr>
                  <w:r w:rsidRPr="00847DDB">
                    <w:rPr>
                      <w:rFonts w:ascii="Times New Roman" w:eastAsia="Times New Roman" w:hAnsi="Times New Roman" w:cs="Times New Roman"/>
                      <w:b/>
                      <w:bCs/>
                      <w:color w:val="000000"/>
                      <w:sz w:val="17"/>
                      <w:szCs w:val="17"/>
                      <w:lang w:eastAsia="en-GB"/>
                    </w:rPr>
                    <w:t>Disposal Detail</w:t>
                  </w:r>
                </w:p>
              </w:tc>
            </w:tr>
            <w:tr w:rsidR="00847DDB" w:rsidRPr="00847DDB" w14:paraId="6553E60C" w14:textId="77777777">
              <w:trPr>
                <w:tblCellSpacing w:w="0" w:type="dxa"/>
              </w:trPr>
              <w:tc>
                <w:tcPr>
                  <w:tcW w:w="0" w:type="auto"/>
                  <w:gridSpan w:val="3"/>
                  <w:tcBorders>
                    <w:top w:val="single" w:sz="6" w:space="0" w:color="A1A1A1"/>
                    <w:right w:val="single" w:sz="6" w:space="0" w:color="A1A1A1"/>
                  </w:tcBorders>
                  <w:shd w:val="clear" w:color="auto" w:fill="F7F7F7"/>
                  <w:tcMar>
                    <w:top w:w="45" w:type="dxa"/>
                    <w:left w:w="45" w:type="dxa"/>
                    <w:bottom w:w="45" w:type="dxa"/>
                    <w:right w:w="45" w:type="dxa"/>
                  </w:tcMar>
                  <w:hideMark/>
                </w:tcPr>
                <w:p w14:paraId="64066B6B" w14:textId="77777777" w:rsidR="00847DDB" w:rsidRPr="00847DDB" w:rsidRDefault="00847DDB" w:rsidP="00847DDB">
                  <w:pPr>
                    <w:spacing w:after="0" w:line="240" w:lineRule="auto"/>
                    <w:rPr>
                      <w:rFonts w:ascii="Times New Roman" w:eastAsia="Times New Roman" w:hAnsi="Times New Roman" w:cs="Times New Roman"/>
                      <w:color w:val="000000"/>
                      <w:sz w:val="17"/>
                      <w:szCs w:val="17"/>
                      <w:lang w:eastAsia="en-GB"/>
                    </w:rPr>
                  </w:pPr>
                  <w:r w:rsidRPr="00847DDB">
                    <w:rPr>
                      <w:rFonts w:ascii="Times New Roman" w:eastAsia="Times New Roman" w:hAnsi="Times New Roman" w:cs="Times New Roman"/>
                      <w:color w:val="000000"/>
                      <w:sz w:val="17"/>
                      <w:szCs w:val="17"/>
                      <w:lang w:eastAsia="en-GB"/>
                    </w:rPr>
                    <w:t>Struck rock beside the pierhead when entering Ayr Harbour in a gale (Fowey for Glasgow with ore); crew of five saved by lifeboat</w:t>
                  </w:r>
                  <w:r w:rsidRPr="00847DDB">
                    <w:rPr>
                      <w:rFonts w:ascii="Times New Roman" w:eastAsia="Times New Roman" w:hAnsi="Times New Roman" w:cs="Times New Roman"/>
                      <w:color w:val="000000"/>
                      <w:sz w:val="17"/>
                      <w:szCs w:val="17"/>
                      <w:lang w:eastAsia="en-GB"/>
                    </w:rPr>
                    <w:br/>
                    <w:t>4/1/1875 broke up in a gale </w:t>
                  </w:r>
                </w:p>
              </w:tc>
            </w:tr>
          </w:tbl>
          <w:p w14:paraId="5EAD5610" w14:textId="77777777" w:rsidR="00847DDB" w:rsidRPr="00847DDB" w:rsidRDefault="00847DDB" w:rsidP="00847DDB">
            <w:pPr>
              <w:spacing w:after="0" w:line="240" w:lineRule="auto"/>
              <w:rPr>
                <w:rFonts w:ascii="Arial" w:eastAsia="Times New Roman" w:hAnsi="Arial" w:cs="Arial"/>
                <w:color w:val="1A1A1A"/>
                <w:lang w:eastAsia="en-GB"/>
              </w:rPr>
            </w:pPr>
          </w:p>
        </w:tc>
      </w:tr>
    </w:tbl>
    <w:p w14:paraId="7B139B87" w14:textId="50F5C82B" w:rsidR="00D0354C" w:rsidRDefault="00D0354C" w:rsidP="003D46E6">
      <w:pPr>
        <w:pStyle w:val="NoSpacing"/>
      </w:pPr>
    </w:p>
    <w:p w14:paraId="3A42726B" w14:textId="77777777" w:rsidR="00D0354C" w:rsidRDefault="00D0354C" w:rsidP="003D46E6">
      <w:pPr>
        <w:pStyle w:val="NoSpacing"/>
      </w:pPr>
    </w:p>
    <w:p w14:paraId="222C4DC3" w14:textId="77777777" w:rsidR="00D0354C" w:rsidRDefault="00D0354C" w:rsidP="003D46E6">
      <w:pPr>
        <w:pStyle w:val="NoSpacing"/>
      </w:pPr>
      <w:proofErr w:type="gramStart"/>
      <w:r>
        <w:t>Report :</w:t>
      </w:r>
      <w:proofErr w:type="gramEnd"/>
      <w:r>
        <w:t>-</w:t>
      </w:r>
      <w:r w:rsidR="003D46E6" w:rsidRPr="003D46E6">
        <w:t xml:space="preserve">7 December 1874, </w:t>
      </w:r>
    </w:p>
    <w:p w14:paraId="18AFF1FB" w14:textId="77777777" w:rsidR="00846110" w:rsidRDefault="00846110" w:rsidP="003D46E6">
      <w:pPr>
        <w:pStyle w:val="NoSpacing"/>
      </w:pPr>
    </w:p>
    <w:p w14:paraId="30E2F03E" w14:textId="77777777" w:rsidR="003D46E6" w:rsidRDefault="003D46E6" w:rsidP="003D46E6">
      <w:pPr>
        <w:pStyle w:val="NoSpacing"/>
      </w:pPr>
      <w:r w:rsidRPr="003D46E6">
        <w:t xml:space="preserve">PRINCESS HELENA, 11 </w:t>
      </w:r>
      <w:proofErr w:type="spellStart"/>
      <w:r w:rsidRPr="003D46E6">
        <w:t>yrs</w:t>
      </w:r>
      <w:proofErr w:type="spellEnd"/>
      <w:r w:rsidRPr="003D46E6">
        <w:t xml:space="preserve"> old, of Fowey, wooden schooner, 93 tons, 5 crew, Master J. Jenkins, Owner J. </w:t>
      </w:r>
      <w:proofErr w:type="spellStart"/>
      <w:r w:rsidRPr="003D46E6">
        <w:t>Tregaskes</w:t>
      </w:r>
      <w:proofErr w:type="spellEnd"/>
      <w:r w:rsidRPr="003D46E6">
        <w:t>, departed Fowey for Bowling, carrying iron ore, wind NNW9, stranded, mouth of Ayr Harbour.</w:t>
      </w:r>
      <w:r w:rsidR="00D0354C">
        <w:t xml:space="preserve"> She </w:t>
      </w:r>
      <w:r w:rsidRPr="003D46E6">
        <w:t>was driven towards this coast, and in attempting to take the harbour here struck the ground outside, and was carried by the wind and heavy sea against the South pierhead, the sea making a clean breach over her. The crew were saved by the Ayr lifeboat. The vessel is now striking heavily, and as the storm is increasing she will probably become a total wreck before morning.</w:t>
      </w:r>
    </w:p>
    <w:p w14:paraId="76985E9C" w14:textId="77777777" w:rsidR="00847DDB" w:rsidRDefault="00847DDB" w:rsidP="003D46E6">
      <w:pPr>
        <w:pStyle w:val="NoSpacing"/>
      </w:pPr>
    </w:p>
    <w:p w14:paraId="0D274DFF" w14:textId="0375AE84" w:rsidR="003D6827" w:rsidRDefault="003D46E6" w:rsidP="003D46E6">
      <w:pPr>
        <w:pStyle w:val="NoSpacing"/>
      </w:pPr>
      <w:r w:rsidRPr="003D46E6">
        <w:t>22nd Dec., the hull of the schooner PRINCESS HELENA was sold</w:t>
      </w:r>
    </w:p>
    <w:p w14:paraId="54B4A477" w14:textId="31165102" w:rsidR="00B9509B" w:rsidRDefault="00B9509B" w:rsidP="003D46E6">
      <w:pPr>
        <w:pStyle w:val="NoSpacing"/>
      </w:pPr>
    </w:p>
    <w:p w14:paraId="07BCE198" w14:textId="77777777" w:rsidR="00B9509B" w:rsidRDefault="00B9509B" w:rsidP="00B9509B">
      <w:pPr>
        <w:pStyle w:val="NormalWeb"/>
        <w:spacing w:before="0" w:beforeAutospacing="0" w:after="75" w:afterAutospacing="0"/>
      </w:pPr>
      <w:r>
        <w:rPr>
          <w:rStyle w:val="Strong"/>
        </w:rPr>
        <w:t>Site Name</w:t>
      </w:r>
      <w:r>
        <w:t xml:space="preserve"> Princess Helena: Ayr Harbour Entrance, Firth </w:t>
      </w:r>
      <w:proofErr w:type="gramStart"/>
      <w:r>
        <w:t>Of</w:t>
      </w:r>
      <w:proofErr w:type="gramEnd"/>
      <w:r>
        <w:t xml:space="preserve"> Clyde</w:t>
      </w:r>
    </w:p>
    <w:p w14:paraId="74274B66" w14:textId="77777777" w:rsidR="00B9509B" w:rsidRDefault="00B9509B" w:rsidP="00B9509B">
      <w:pPr>
        <w:pStyle w:val="NormalWeb"/>
        <w:spacing w:before="0" w:beforeAutospacing="0" w:after="75" w:afterAutospacing="0"/>
      </w:pPr>
      <w:r>
        <w:rPr>
          <w:rStyle w:val="Strong"/>
        </w:rPr>
        <w:t>Classification</w:t>
      </w:r>
      <w:r>
        <w:t> </w:t>
      </w:r>
      <w:hyperlink r:id="rId4" w:history="1">
        <w:r>
          <w:rPr>
            <w:rStyle w:val="Hyperlink"/>
            <w:color w:val="00A0C4"/>
          </w:rPr>
          <w:t>Schooner (19th Century)</w:t>
        </w:r>
      </w:hyperlink>
    </w:p>
    <w:p w14:paraId="22847753" w14:textId="77777777" w:rsidR="00B9509B" w:rsidRDefault="00B9509B" w:rsidP="00B9509B">
      <w:pPr>
        <w:pStyle w:val="NormalWeb"/>
        <w:spacing w:before="0" w:beforeAutospacing="0" w:after="75" w:afterAutospacing="0"/>
      </w:pPr>
      <w:r>
        <w:rPr>
          <w:rStyle w:val="Strong"/>
        </w:rPr>
        <w:t>Alternative Name(s)</w:t>
      </w:r>
      <w:r>
        <w:t xml:space="preserve"> 'Mouth </w:t>
      </w:r>
      <w:proofErr w:type="gramStart"/>
      <w:r>
        <w:t>Of</w:t>
      </w:r>
      <w:proofErr w:type="gramEnd"/>
      <w:r>
        <w:t xml:space="preserve"> Ayr Harbour'; 'behind [the] South Pier [at] Ayr'; South Breakwater; Outer Clyde Estuary; Princess Helena</w:t>
      </w:r>
    </w:p>
    <w:p w14:paraId="4EE27AF3" w14:textId="77777777" w:rsidR="00B9509B" w:rsidRDefault="00B9509B" w:rsidP="00B9509B">
      <w:pPr>
        <w:pStyle w:val="NormalWeb"/>
        <w:spacing w:before="0" w:beforeAutospacing="0" w:after="75" w:afterAutospacing="0"/>
      </w:pPr>
      <w:r>
        <w:rPr>
          <w:rStyle w:val="Strong"/>
        </w:rPr>
        <w:t>Canmore ID</w:t>
      </w:r>
      <w:r>
        <w:t> 256418</w:t>
      </w:r>
    </w:p>
    <w:p w14:paraId="6193A746" w14:textId="77777777" w:rsidR="00B9509B" w:rsidRDefault="00B9509B" w:rsidP="00B9509B">
      <w:pPr>
        <w:pStyle w:val="NormalWeb"/>
        <w:spacing w:before="0" w:beforeAutospacing="0" w:after="75" w:afterAutospacing="0"/>
      </w:pPr>
      <w:r>
        <w:rPr>
          <w:rStyle w:val="Strong"/>
        </w:rPr>
        <w:t>Site Number</w:t>
      </w:r>
      <w:r>
        <w:t> NS32SW 8043</w:t>
      </w:r>
    </w:p>
    <w:p w14:paraId="788510F4" w14:textId="77777777" w:rsidR="00B9509B" w:rsidRDefault="00B9509B" w:rsidP="00B9509B">
      <w:pPr>
        <w:pStyle w:val="NormalWeb"/>
        <w:spacing w:before="0" w:beforeAutospacing="0" w:after="75" w:afterAutospacing="0"/>
      </w:pPr>
      <w:r>
        <w:rPr>
          <w:rStyle w:val="Strong"/>
        </w:rPr>
        <w:t>NGR</w:t>
      </w:r>
      <w:r>
        <w:t> NS 329 227</w:t>
      </w:r>
    </w:p>
    <w:p w14:paraId="23E84964" w14:textId="77777777" w:rsidR="00B9509B" w:rsidRDefault="00B9509B" w:rsidP="00B9509B">
      <w:pPr>
        <w:pStyle w:val="NormalWeb"/>
        <w:spacing w:before="0" w:beforeAutospacing="0" w:after="75" w:afterAutospacing="0"/>
      </w:pPr>
      <w:r>
        <w:rPr>
          <w:rStyle w:val="Strong"/>
        </w:rPr>
        <w:t>NGR Description</w:t>
      </w:r>
      <w:r>
        <w:t> NS c. 329 227</w:t>
      </w:r>
    </w:p>
    <w:p w14:paraId="3BDE566F" w14:textId="57844FCD" w:rsidR="00B9509B" w:rsidRDefault="00B9509B" w:rsidP="00B9509B">
      <w:pPr>
        <w:pStyle w:val="NormalWeb"/>
        <w:spacing w:before="0" w:beforeAutospacing="0" w:after="75" w:afterAutospacing="0"/>
      </w:pPr>
      <w:r>
        <w:rPr>
          <w:rStyle w:val="Strong"/>
        </w:rPr>
        <w:lastRenderedPageBreak/>
        <w:t>Permalink</w:t>
      </w:r>
      <w:r>
        <w:t> </w:t>
      </w:r>
      <w:hyperlink r:id="rId5" w:history="1">
        <w:r>
          <w:rPr>
            <w:rStyle w:val="Hyperlink"/>
            <w:color w:val="00A0C4"/>
          </w:rPr>
          <w:t>http://canmore.org.uk/site/256418</w:t>
        </w:r>
      </w:hyperlink>
      <w:r>
        <w:rPr>
          <w:noProof/>
        </w:rPr>
        <w:drawing>
          <wp:inline distT="0" distB="0" distL="0" distR="0" wp14:anchorId="09F640D2" wp14:editId="4721677E">
            <wp:extent cx="5332730" cy="2835275"/>
            <wp:effectExtent l="0" t="0" r="1270" b="317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2730" cy="2835275"/>
                    </a:xfrm>
                    <a:prstGeom prst="rect">
                      <a:avLst/>
                    </a:prstGeom>
                    <a:noFill/>
                    <a:ln>
                      <a:noFill/>
                    </a:ln>
                  </pic:spPr>
                </pic:pic>
              </a:graphicData>
            </a:graphic>
          </wp:inline>
        </w:drawing>
      </w:r>
    </w:p>
    <w:p w14:paraId="16A5EEB4" w14:textId="77777777" w:rsidR="00B9509B" w:rsidRDefault="00B9509B" w:rsidP="00B9509B">
      <w:pPr>
        <w:pStyle w:val="NormalWeb"/>
        <w:shd w:val="clear" w:color="auto" w:fill="FFFFFF"/>
        <w:spacing w:before="0" w:beforeAutospacing="0" w:after="75" w:afterAutospacing="0"/>
        <w:rPr>
          <w:rFonts w:ascii="Helvetica" w:hAnsi="Helvetica" w:cs="Helvetica"/>
          <w:color w:val="494948"/>
          <w:sz w:val="19"/>
          <w:szCs w:val="19"/>
        </w:rPr>
      </w:pPr>
      <w:r>
        <w:rPr>
          <w:rFonts w:ascii="Helvetica" w:hAnsi="Helvetica" w:cs="Helvetica"/>
          <w:color w:val="494948"/>
          <w:sz w:val="19"/>
          <w:szCs w:val="19"/>
        </w:rPr>
        <w:t xml:space="preserve">7 December 1874, PRINCESS HELENA, 11 </w:t>
      </w:r>
      <w:proofErr w:type="spellStart"/>
      <w:r>
        <w:rPr>
          <w:rFonts w:ascii="Helvetica" w:hAnsi="Helvetica" w:cs="Helvetica"/>
          <w:color w:val="494948"/>
          <w:sz w:val="19"/>
          <w:szCs w:val="19"/>
        </w:rPr>
        <w:t>yrs</w:t>
      </w:r>
      <w:proofErr w:type="spellEnd"/>
      <w:r>
        <w:rPr>
          <w:rFonts w:ascii="Helvetica" w:hAnsi="Helvetica" w:cs="Helvetica"/>
          <w:color w:val="494948"/>
          <w:sz w:val="19"/>
          <w:szCs w:val="19"/>
        </w:rPr>
        <w:t xml:space="preserve"> old, of Fowey, wooden schooner, 93 tons, 5 crew, Master J. Jenkins, Owner J. </w:t>
      </w:r>
      <w:proofErr w:type="spellStart"/>
      <w:r>
        <w:rPr>
          <w:rFonts w:ascii="Helvetica" w:hAnsi="Helvetica" w:cs="Helvetica"/>
          <w:color w:val="494948"/>
          <w:sz w:val="19"/>
          <w:szCs w:val="19"/>
        </w:rPr>
        <w:t>Tregaskes</w:t>
      </w:r>
      <w:proofErr w:type="spellEnd"/>
      <w:r>
        <w:rPr>
          <w:rFonts w:ascii="Helvetica" w:hAnsi="Helvetica" w:cs="Helvetica"/>
          <w:color w:val="494948"/>
          <w:sz w:val="19"/>
          <w:szCs w:val="19"/>
        </w:rPr>
        <w:t>, departed Fowey for Bowling, carrying iron ore, wind NNW9, stranded, mouth of Ayr Harbour.</w:t>
      </w:r>
    </w:p>
    <w:p w14:paraId="76C31DB1" w14:textId="77777777" w:rsidR="00B9509B" w:rsidRDefault="00B9509B" w:rsidP="00B9509B">
      <w:pPr>
        <w:pStyle w:val="NormalWeb"/>
        <w:shd w:val="clear" w:color="auto" w:fill="FFFFFF"/>
        <w:spacing w:before="0" w:beforeAutospacing="0" w:after="75" w:afterAutospacing="0"/>
        <w:rPr>
          <w:rFonts w:ascii="Helvetica" w:hAnsi="Helvetica" w:cs="Helvetica"/>
          <w:color w:val="494948"/>
          <w:sz w:val="19"/>
          <w:szCs w:val="19"/>
        </w:rPr>
      </w:pPr>
      <w:r>
        <w:rPr>
          <w:rFonts w:ascii="Helvetica" w:hAnsi="Helvetica" w:cs="Helvetica"/>
          <w:color w:val="494948"/>
          <w:sz w:val="19"/>
          <w:szCs w:val="19"/>
        </w:rPr>
        <w:t>Source: PP Abstracts Returns of Wrecks and Casualties on Coasts of the UK 1874 - 75 (1875 [C.1341] LXX.501).</w:t>
      </w:r>
    </w:p>
    <w:p w14:paraId="3657193F" w14:textId="77777777" w:rsidR="00B9509B" w:rsidRDefault="00B9509B" w:rsidP="00B9509B">
      <w:pPr>
        <w:pStyle w:val="NormalWeb"/>
        <w:shd w:val="clear" w:color="auto" w:fill="FFFFFF"/>
        <w:spacing w:before="0" w:beforeAutospacing="0" w:after="75" w:afterAutospacing="0"/>
        <w:rPr>
          <w:rFonts w:ascii="Helvetica" w:hAnsi="Helvetica" w:cs="Helvetica"/>
          <w:color w:val="494948"/>
          <w:sz w:val="19"/>
          <w:szCs w:val="19"/>
        </w:rPr>
      </w:pPr>
      <w:r>
        <w:rPr>
          <w:rFonts w:ascii="Helvetica" w:hAnsi="Helvetica" w:cs="Helvetica"/>
          <w:color w:val="494948"/>
          <w:sz w:val="19"/>
          <w:szCs w:val="19"/>
        </w:rPr>
        <w:t>Ayr, 7th Dec., the PRINCESS HELENA (</w:t>
      </w:r>
      <w:proofErr w:type="spellStart"/>
      <w:r>
        <w:rPr>
          <w:rFonts w:ascii="Helvetica" w:hAnsi="Helvetica" w:cs="Helvetica"/>
          <w:color w:val="494948"/>
          <w:sz w:val="19"/>
          <w:szCs w:val="19"/>
        </w:rPr>
        <w:t>schr</w:t>
      </w:r>
      <w:proofErr w:type="spellEnd"/>
      <w:r>
        <w:rPr>
          <w:rFonts w:ascii="Helvetica" w:hAnsi="Helvetica" w:cs="Helvetica"/>
          <w:color w:val="494948"/>
          <w:sz w:val="19"/>
          <w:szCs w:val="19"/>
        </w:rPr>
        <w:t xml:space="preserve">.), of Leith, late of Fowey, Jenkins, from Fowey to Glasgow, was driven towards this coast, and in attempting to take the harbour here struck the ground </w:t>
      </w:r>
      <w:proofErr w:type="gramStart"/>
      <w:r>
        <w:rPr>
          <w:rFonts w:ascii="Helvetica" w:hAnsi="Helvetica" w:cs="Helvetica"/>
          <w:color w:val="494948"/>
          <w:sz w:val="19"/>
          <w:szCs w:val="19"/>
        </w:rPr>
        <w:t>outside, and</w:t>
      </w:r>
      <w:proofErr w:type="gramEnd"/>
      <w:r>
        <w:rPr>
          <w:rFonts w:ascii="Helvetica" w:hAnsi="Helvetica" w:cs="Helvetica"/>
          <w:color w:val="494948"/>
          <w:sz w:val="19"/>
          <w:szCs w:val="19"/>
        </w:rPr>
        <w:t xml:space="preserve"> was carried by the wind and heavy sea against the South pierhead, the sea making a clean breach over her. The crew were saved by the Ayr lifeboat. The vessel is now striking heavily, and as the storm is </w:t>
      </w:r>
      <w:proofErr w:type="gramStart"/>
      <w:r>
        <w:rPr>
          <w:rFonts w:ascii="Helvetica" w:hAnsi="Helvetica" w:cs="Helvetica"/>
          <w:color w:val="494948"/>
          <w:sz w:val="19"/>
          <w:szCs w:val="19"/>
        </w:rPr>
        <w:t>increasing</w:t>
      </w:r>
      <w:proofErr w:type="gramEnd"/>
      <w:r>
        <w:rPr>
          <w:rFonts w:ascii="Helvetica" w:hAnsi="Helvetica" w:cs="Helvetica"/>
          <w:color w:val="494948"/>
          <w:sz w:val="19"/>
          <w:szCs w:val="19"/>
        </w:rPr>
        <w:t xml:space="preserve"> she will probably become a total wreck before morning.</w:t>
      </w:r>
    </w:p>
    <w:p w14:paraId="467048CC" w14:textId="77777777" w:rsidR="00B9509B" w:rsidRDefault="00B9509B" w:rsidP="00B9509B">
      <w:pPr>
        <w:pStyle w:val="NormalWeb"/>
        <w:shd w:val="clear" w:color="auto" w:fill="FFFFFF"/>
        <w:spacing w:before="0" w:beforeAutospacing="0" w:after="75" w:afterAutospacing="0"/>
        <w:rPr>
          <w:rFonts w:ascii="Helvetica" w:hAnsi="Helvetica" w:cs="Helvetica"/>
          <w:color w:val="494948"/>
          <w:sz w:val="19"/>
          <w:szCs w:val="19"/>
        </w:rPr>
      </w:pPr>
      <w:r>
        <w:rPr>
          <w:rFonts w:ascii="Helvetica" w:hAnsi="Helvetica" w:cs="Helvetica"/>
          <w:color w:val="494948"/>
          <w:sz w:val="19"/>
          <w:szCs w:val="19"/>
        </w:rPr>
        <w:t>Source: Shipping Intelligence, LL, No. 18,919, London, Wednesday December 9</w:t>
      </w:r>
      <w:proofErr w:type="gramStart"/>
      <w:r>
        <w:rPr>
          <w:rFonts w:ascii="Helvetica" w:hAnsi="Helvetica" w:cs="Helvetica"/>
          <w:color w:val="494948"/>
          <w:sz w:val="19"/>
          <w:szCs w:val="19"/>
        </w:rPr>
        <w:t xml:space="preserve"> 1874</w:t>
      </w:r>
      <w:proofErr w:type="gramEnd"/>
      <w:r>
        <w:rPr>
          <w:rFonts w:ascii="Helvetica" w:hAnsi="Helvetica" w:cs="Helvetica"/>
          <w:color w:val="494948"/>
          <w:sz w:val="19"/>
          <w:szCs w:val="19"/>
        </w:rPr>
        <w:t>.</w:t>
      </w:r>
    </w:p>
    <w:p w14:paraId="5CA59BD0" w14:textId="77777777" w:rsidR="00B9509B" w:rsidRDefault="00B9509B" w:rsidP="00B9509B">
      <w:pPr>
        <w:pStyle w:val="NormalWeb"/>
        <w:shd w:val="clear" w:color="auto" w:fill="FFFFFF"/>
        <w:spacing w:before="0" w:beforeAutospacing="0" w:after="75" w:afterAutospacing="0"/>
        <w:rPr>
          <w:rFonts w:ascii="Helvetica" w:hAnsi="Helvetica" w:cs="Helvetica"/>
          <w:color w:val="494948"/>
          <w:sz w:val="19"/>
          <w:szCs w:val="19"/>
        </w:rPr>
      </w:pPr>
      <w:r>
        <w:rPr>
          <w:rFonts w:ascii="Helvetica" w:hAnsi="Helvetica" w:cs="Helvetica"/>
          <w:color w:val="494948"/>
          <w:sz w:val="19"/>
          <w:szCs w:val="19"/>
        </w:rPr>
        <w:t xml:space="preserve">Ayr, 8th Dec., the PRINCESS HELENA, of Leith, reported, yesterday, continued to beat heavily against the pierhead, and throughout the night gradually drifted to the south of the harbour, where she sank and now lies. Her decks were completely </w:t>
      </w:r>
      <w:proofErr w:type="gramStart"/>
      <w:r>
        <w:rPr>
          <w:rFonts w:ascii="Helvetica" w:hAnsi="Helvetica" w:cs="Helvetica"/>
          <w:color w:val="494948"/>
          <w:sz w:val="19"/>
          <w:szCs w:val="19"/>
        </w:rPr>
        <w:t>swept</w:t>
      </w:r>
      <w:proofErr w:type="gramEnd"/>
      <w:r>
        <w:rPr>
          <w:rFonts w:ascii="Helvetica" w:hAnsi="Helvetica" w:cs="Helvetica"/>
          <w:color w:val="494948"/>
          <w:sz w:val="19"/>
          <w:szCs w:val="19"/>
        </w:rPr>
        <w:t xml:space="preserve"> and hatches washed off, but it is impossible to say whether or not her bottom is holed. Where she lies </w:t>
      </w:r>
      <w:proofErr w:type="gramStart"/>
      <w:r>
        <w:rPr>
          <w:rFonts w:ascii="Helvetica" w:hAnsi="Helvetica" w:cs="Helvetica"/>
          <w:color w:val="494948"/>
          <w:sz w:val="19"/>
          <w:szCs w:val="19"/>
        </w:rPr>
        <w:t>now</w:t>
      </w:r>
      <w:proofErr w:type="gramEnd"/>
      <w:r>
        <w:rPr>
          <w:rFonts w:ascii="Helvetica" w:hAnsi="Helvetica" w:cs="Helvetica"/>
          <w:color w:val="494948"/>
          <w:sz w:val="19"/>
          <w:szCs w:val="19"/>
        </w:rPr>
        <w:t xml:space="preserve"> she does not interrupt the passage to and from the harbour, as she is not in the channel.</w:t>
      </w:r>
    </w:p>
    <w:p w14:paraId="5857755E" w14:textId="77777777" w:rsidR="00B9509B" w:rsidRDefault="00B9509B" w:rsidP="00B9509B">
      <w:pPr>
        <w:pStyle w:val="NormalWeb"/>
        <w:shd w:val="clear" w:color="auto" w:fill="FFFFFF"/>
        <w:spacing w:before="0" w:beforeAutospacing="0" w:after="75" w:afterAutospacing="0"/>
        <w:rPr>
          <w:rFonts w:ascii="Helvetica" w:hAnsi="Helvetica" w:cs="Helvetica"/>
          <w:color w:val="494948"/>
          <w:sz w:val="19"/>
          <w:szCs w:val="19"/>
        </w:rPr>
      </w:pPr>
      <w:r>
        <w:rPr>
          <w:rFonts w:ascii="Helvetica" w:hAnsi="Helvetica" w:cs="Helvetica"/>
          <w:color w:val="494948"/>
          <w:sz w:val="19"/>
          <w:szCs w:val="19"/>
        </w:rPr>
        <w:t>Source: Shipping Intelligence, LL, No. 18,920, London, Thursday December 10</w:t>
      </w:r>
      <w:proofErr w:type="gramStart"/>
      <w:r>
        <w:rPr>
          <w:rFonts w:ascii="Helvetica" w:hAnsi="Helvetica" w:cs="Helvetica"/>
          <w:color w:val="494948"/>
          <w:sz w:val="19"/>
          <w:szCs w:val="19"/>
        </w:rPr>
        <w:t xml:space="preserve"> 1874</w:t>
      </w:r>
      <w:proofErr w:type="gramEnd"/>
      <w:r>
        <w:rPr>
          <w:rFonts w:ascii="Helvetica" w:hAnsi="Helvetica" w:cs="Helvetica"/>
          <w:color w:val="494948"/>
          <w:sz w:val="19"/>
          <w:szCs w:val="19"/>
        </w:rPr>
        <w:t>.</w:t>
      </w:r>
    </w:p>
    <w:p w14:paraId="2E3E8C30" w14:textId="77777777" w:rsidR="00B9509B" w:rsidRDefault="00B9509B" w:rsidP="00B9509B">
      <w:pPr>
        <w:pStyle w:val="NormalWeb"/>
        <w:shd w:val="clear" w:color="auto" w:fill="FFFFFF"/>
        <w:spacing w:before="0" w:beforeAutospacing="0" w:after="75" w:afterAutospacing="0"/>
        <w:rPr>
          <w:rFonts w:ascii="Helvetica" w:hAnsi="Helvetica" w:cs="Helvetica"/>
          <w:color w:val="494948"/>
          <w:sz w:val="19"/>
          <w:szCs w:val="19"/>
        </w:rPr>
      </w:pPr>
      <w:r>
        <w:rPr>
          <w:rFonts w:ascii="Helvetica" w:hAnsi="Helvetica" w:cs="Helvetica"/>
          <w:color w:val="494948"/>
          <w:sz w:val="19"/>
          <w:szCs w:val="19"/>
        </w:rPr>
        <w:t>Ayr, 22nd Dec., the hull of the schooner PRINCESS HELENA was sold, [Record received incomplete].</w:t>
      </w:r>
    </w:p>
    <w:p w14:paraId="3094DCA3" w14:textId="77777777" w:rsidR="00B9509B" w:rsidRDefault="00B9509B" w:rsidP="00B9509B">
      <w:pPr>
        <w:pStyle w:val="NormalWeb"/>
        <w:shd w:val="clear" w:color="auto" w:fill="FFFFFF"/>
        <w:spacing w:before="0" w:beforeAutospacing="0" w:after="75" w:afterAutospacing="0"/>
        <w:rPr>
          <w:rFonts w:ascii="Helvetica" w:hAnsi="Helvetica" w:cs="Helvetica"/>
          <w:color w:val="494948"/>
          <w:sz w:val="19"/>
          <w:szCs w:val="19"/>
        </w:rPr>
      </w:pPr>
      <w:r>
        <w:rPr>
          <w:rFonts w:ascii="Helvetica" w:hAnsi="Helvetica" w:cs="Helvetica"/>
          <w:color w:val="494948"/>
          <w:sz w:val="19"/>
          <w:szCs w:val="19"/>
        </w:rPr>
        <w:t>NMRS, MS/829/69 (no. 2517).</w:t>
      </w:r>
    </w:p>
    <w:p w14:paraId="59E132D4" w14:textId="77777777" w:rsidR="00B9509B" w:rsidRDefault="00B9509B" w:rsidP="00B9509B">
      <w:pPr>
        <w:pStyle w:val="NormalWeb"/>
        <w:shd w:val="clear" w:color="auto" w:fill="FFFFFF"/>
        <w:spacing w:before="0" w:beforeAutospacing="0" w:after="75" w:afterAutospacing="0"/>
        <w:rPr>
          <w:rFonts w:ascii="Helvetica" w:hAnsi="Helvetica" w:cs="Helvetica"/>
          <w:color w:val="494948"/>
          <w:sz w:val="19"/>
          <w:szCs w:val="19"/>
        </w:rPr>
      </w:pPr>
      <w:r>
        <w:rPr>
          <w:rFonts w:ascii="Helvetica" w:hAnsi="Helvetica" w:cs="Helvetica"/>
          <w:color w:val="494948"/>
          <w:sz w:val="19"/>
          <w:szCs w:val="19"/>
        </w:rPr>
        <w:t>(Classified as schooner: no cargo specified, but date of loss cited as 7 December 1874). Princess Helena: this vessel foundered behind the south pier at Ayr, and [was] expected [to become a] wreck. 'Sold for 13 [sic.]. Late Fowey reg.'</w:t>
      </w:r>
    </w:p>
    <w:p w14:paraId="2F67D226" w14:textId="77777777" w:rsidR="00B9509B" w:rsidRDefault="00B9509B" w:rsidP="00B9509B">
      <w:pPr>
        <w:pStyle w:val="NormalWeb"/>
        <w:shd w:val="clear" w:color="auto" w:fill="FFFFFF"/>
        <w:spacing w:before="0" w:beforeAutospacing="0" w:after="75" w:afterAutospacing="0"/>
        <w:rPr>
          <w:rFonts w:ascii="Helvetica" w:hAnsi="Helvetica" w:cs="Helvetica"/>
          <w:color w:val="494948"/>
          <w:sz w:val="19"/>
          <w:szCs w:val="19"/>
        </w:rPr>
      </w:pPr>
      <w:r>
        <w:rPr>
          <w:rFonts w:ascii="Helvetica" w:hAnsi="Helvetica" w:cs="Helvetica"/>
          <w:color w:val="494948"/>
          <w:sz w:val="19"/>
          <w:szCs w:val="19"/>
        </w:rPr>
        <w:t>Registration: Leith.</w:t>
      </w:r>
    </w:p>
    <w:p w14:paraId="402E8328" w14:textId="168579BD" w:rsidR="00B9509B" w:rsidRDefault="009365A8" w:rsidP="003D46E6">
      <w:pPr>
        <w:pStyle w:val="NoSpacing"/>
      </w:pPr>
      <w:hyperlink r:id="rId7" w:history="1">
        <w:r w:rsidRPr="00712371">
          <w:rPr>
            <w:rStyle w:val="Hyperlink"/>
          </w:rPr>
          <w:t>https://canmore.org.uk/site/256418/princess-helena-ayr-harbour-entrance-firth-of-clyde</w:t>
        </w:r>
      </w:hyperlink>
    </w:p>
    <w:p w14:paraId="0ADB0596" w14:textId="2CC831D8" w:rsidR="009365A8" w:rsidRDefault="009365A8" w:rsidP="003D46E6">
      <w:pPr>
        <w:pStyle w:val="NoSpacing"/>
      </w:pPr>
    </w:p>
    <w:p w14:paraId="79F40A21" w14:textId="77777777" w:rsidR="00997DFE" w:rsidRDefault="009365A8" w:rsidP="009365A8">
      <w:pPr>
        <w:pStyle w:val="NoSpacing"/>
        <w:jc w:val="center"/>
      </w:pPr>
      <w:r>
        <w:rPr>
          <w:noProof/>
        </w:rPr>
        <w:lastRenderedPageBreak/>
        <w:drawing>
          <wp:inline distT="0" distB="0" distL="0" distR="0" wp14:anchorId="3A6F87EE" wp14:editId="3F159E43">
            <wp:extent cx="5731510" cy="3111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11150"/>
                    </a:xfrm>
                    <a:prstGeom prst="rect">
                      <a:avLst/>
                    </a:prstGeom>
                  </pic:spPr>
                </pic:pic>
              </a:graphicData>
            </a:graphic>
          </wp:inline>
        </w:drawing>
      </w:r>
      <w:r>
        <w:rPr>
          <w:noProof/>
        </w:rPr>
        <w:drawing>
          <wp:inline distT="0" distB="0" distL="0" distR="0" wp14:anchorId="54B800B6" wp14:editId="6A3DBC44">
            <wp:extent cx="3565873" cy="1521439"/>
            <wp:effectExtent l="0" t="0" r="0" b="3175"/>
            <wp:docPr id="4" name="Picture 4"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document&#10;&#10;Description automatically generated with low confidence"/>
                    <pic:cNvPicPr/>
                  </pic:nvPicPr>
                  <pic:blipFill>
                    <a:blip r:embed="rId9"/>
                    <a:stretch>
                      <a:fillRect/>
                    </a:stretch>
                  </pic:blipFill>
                  <pic:spPr>
                    <a:xfrm>
                      <a:off x="0" y="0"/>
                      <a:ext cx="3583772" cy="1529076"/>
                    </a:xfrm>
                    <a:prstGeom prst="rect">
                      <a:avLst/>
                    </a:prstGeom>
                  </pic:spPr>
                </pic:pic>
              </a:graphicData>
            </a:graphic>
          </wp:inline>
        </w:drawing>
      </w:r>
    </w:p>
    <w:p w14:paraId="7C5D8F4D" w14:textId="77777777" w:rsidR="00997DFE" w:rsidRDefault="00997DFE" w:rsidP="009365A8">
      <w:pPr>
        <w:pStyle w:val="NoSpacing"/>
        <w:jc w:val="center"/>
      </w:pPr>
    </w:p>
    <w:p w14:paraId="7F0F29D9" w14:textId="77777777" w:rsidR="00997DFE" w:rsidRDefault="00997DFE" w:rsidP="009365A8">
      <w:pPr>
        <w:pStyle w:val="NoSpacing"/>
        <w:jc w:val="center"/>
      </w:pPr>
    </w:p>
    <w:p w14:paraId="172CFE6B" w14:textId="2C4F7383" w:rsidR="009365A8" w:rsidRDefault="00997DFE" w:rsidP="009365A8">
      <w:pPr>
        <w:pStyle w:val="NoSpacing"/>
        <w:jc w:val="center"/>
      </w:pPr>
      <w:r>
        <w:rPr>
          <w:noProof/>
        </w:rPr>
        <w:drawing>
          <wp:inline distT="0" distB="0" distL="0" distR="0" wp14:anchorId="42A3FDAC" wp14:editId="3A635A0E">
            <wp:extent cx="4079243" cy="1329338"/>
            <wp:effectExtent l="0" t="0" r="0" b="4445"/>
            <wp:docPr id="8" name="Picture 8"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newspaper&#10;&#10;Description automatically generated"/>
                    <pic:cNvPicPr/>
                  </pic:nvPicPr>
                  <pic:blipFill>
                    <a:blip r:embed="rId10"/>
                    <a:stretch>
                      <a:fillRect/>
                    </a:stretch>
                  </pic:blipFill>
                  <pic:spPr>
                    <a:xfrm>
                      <a:off x="0" y="0"/>
                      <a:ext cx="4095363" cy="1334591"/>
                    </a:xfrm>
                    <a:prstGeom prst="rect">
                      <a:avLst/>
                    </a:prstGeom>
                  </pic:spPr>
                </pic:pic>
              </a:graphicData>
            </a:graphic>
          </wp:inline>
        </w:drawing>
      </w:r>
    </w:p>
    <w:p w14:paraId="49469A2C" w14:textId="3495743C" w:rsidR="00997DFE" w:rsidRDefault="00997DFE" w:rsidP="009365A8">
      <w:pPr>
        <w:pStyle w:val="NoSpacing"/>
        <w:jc w:val="center"/>
      </w:pPr>
    </w:p>
    <w:p w14:paraId="6498EB00" w14:textId="57FD405E" w:rsidR="00997DFE" w:rsidRDefault="00997DFE" w:rsidP="009365A8">
      <w:pPr>
        <w:pStyle w:val="NoSpacing"/>
        <w:jc w:val="center"/>
      </w:pPr>
      <w:r>
        <w:rPr>
          <w:noProof/>
        </w:rPr>
        <w:drawing>
          <wp:inline distT="0" distB="0" distL="0" distR="0" wp14:anchorId="299B3994" wp14:editId="0EE0F67C">
            <wp:extent cx="5731510" cy="26289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62890"/>
                    </a:xfrm>
                    <a:prstGeom prst="rect">
                      <a:avLst/>
                    </a:prstGeom>
                  </pic:spPr>
                </pic:pic>
              </a:graphicData>
            </a:graphic>
          </wp:inline>
        </w:drawing>
      </w:r>
      <w:r>
        <w:rPr>
          <w:noProof/>
        </w:rPr>
        <w:drawing>
          <wp:inline distT="0" distB="0" distL="0" distR="0" wp14:anchorId="3E8B5FB0" wp14:editId="03E2A5DA">
            <wp:extent cx="3038475" cy="2533650"/>
            <wp:effectExtent l="0" t="0" r="952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2"/>
                    <a:stretch>
                      <a:fillRect/>
                    </a:stretch>
                  </pic:blipFill>
                  <pic:spPr>
                    <a:xfrm>
                      <a:off x="0" y="0"/>
                      <a:ext cx="3038475" cy="2533650"/>
                    </a:xfrm>
                    <a:prstGeom prst="rect">
                      <a:avLst/>
                    </a:prstGeom>
                  </pic:spPr>
                </pic:pic>
              </a:graphicData>
            </a:graphic>
          </wp:inline>
        </w:drawing>
      </w:r>
    </w:p>
    <w:p w14:paraId="24BBFCF6" w14:textId="77777777" w:rsidR="009365A8" w:rsidRDefault="009365A8" w:rsidP="003D46E6">
      <w:pPr>
        <w:pStyle w:val="NoSpacing"/>
      </w:pPr>
    </w:p>
    <w:p w14:paraId="1E22F649" w14:textId="3FD86BD8" w:rsidR="009365A8" w:rsidRDefault="009365A8" w:rsidP="009365A8">
      <w:pPr>
        <w:pStyle w:val="NoSpacing"/>
        <w:jc w:val="center"/>
      </w:pPr>
      <w:r>
        <w:rPr>
          <w:noProof/>
        </w:rPr>
        <w:drawing>
          <wp:inline distT="0" distB="0" distL="0" distR="0" wp14:anchorId="6CAE10DD" wp14:editId="2530A555">
            <wp:extent cx="5731510" cy="35496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54965"/>
                    </a:xfrm>
                    <a:prstGeom prst="rect">
                      <a:avLst/>
                    </a:prstGeom>
                  </pic:spPr>
                </pic:pic>
              </a:graphicData>
            </a:graphic>
          </wp:inline>
        </w:drawing>
      </w:r>
      <w:r>
        <w:rPr>
          <w:noProof/>
        </w:rPr>
        <w:drawing>
          <wp:inline distT="0" distB="0" distL="0" distR="0" wp14:anchorId="2764967B" wp14:editId="34EE15D4">
            <wp:extent cx="3970033" cy="1821116"/>
            <wp:effectExtent l="0" t="0" r="0" b="825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4"/>
                    <a:stretch>
                      <a:fillRect/>
                    </a:stretch>
                  </pic:blipFill>
                  <pic:spPr>
                    <a:xfrm>
                      <a:off x="0" y="0"/>
                      <a:ext cx="3991875" cy="1831135"/>
                    </a:xfrm>
                    <a:prstGeom prst="rect">
                      <a:avLst/>
                    </a:prstGeom>
                  </pic:spPr>
                </pic:pic>
              </a:graphicData>
            </a:graphic>
          </wp:inline>
        </w:drawing>
      </w:r>
    </w:p>
    <w:sectPr w:rsidR="00936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6E6"/>
    <w:rsid w:val="003D46E6"/>
    <w:rsid w:val="003D6827"/>
    <w:rsid w:val="00680F89"/>
    <w:rsid w:val="00846110"/>
    <w:rsid w:val="00847DDB"/>
    <w:rsid w:val="009365A8"/>
    <w:rsid w:val="00997DFE"/>
    <w:rsid w:val="009D05BF"/>
    <w:rsid w:val="00AE30F4"/>
    <w:rsid w:val="00B9509B"/>
    <w:rsid w:val="00C53280"/>
    <w:rsid w:val="00D0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1742"/>
  <w15:docId w15:val="{13492D09-1109-4DD2-961B-51A5F3C4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6E6"/>
    <w:pPr>
      <w:spacing w:after="0" w:line="240" w:lineRule="auto"/>
    </w:pPr>
  </w:style>
  <w:style w:type="paragraph" w:styleId="BalloonText">
    <w:name w:val="Balloon Text"/>
    <w:basedOn w:val="Normal"/>
    <w:link w:val="BalloonTextChar"/>
    <w:uiPriority w:val="99"/>
    <w:semiHidden/>
    <w:unhideWhenUsed/>
    <w:rsid w:val="00D03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54C"/>
    <w:rPr>
      <w:rFonts w:ascii="Tahoma" w:hAnsi="Tahoma" w:cs="Tahoma"/>
      <w:sz w:val="16"/>
      <w:szCs w:val="16"/>
    </w:rPr>
  </w:style>
  <w:style w:type="paragraph" w:styleId="NormalWeb">
    <w:name w:val="Normal (Web)"/>
    <w:basedOn w:val="Normal"/>
    <w:uiPriority w:val="99"/>
    <w:semiHidden/>
    <w:unhideWhenUsed/>
    <w:rsid w:val="00B950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509B"/>
    <w:rPr>
      <w:b/>
      <w:bCs/>
    </w:rPr>
  </w:style>
  <w:style w:type="character" w:styleId="Hyperlink">
    <w:name w:val="Hyperlink"/>
    <w:basedOn w:val="DefaultParagraphFont"/>
    <w:uiPriority w:val="99"/>
    <w:unhideWhenUsed/>
    <w:rsid w:val="00B9509B"/>
    <w:rPr>
      <w:color w:val="0000FF"/>
      <w:u w:val="single"/>
    </w:rPr>
  </w:style>
  <w:style w:type="character" w:styleId="UnresolvedMention">
    <w:name w:val="Unresolved Mention"/>
    <w:basedOn w:val="DefaultParagraphFont"/>
    <w:uiPriority w:val="99"/>
    <w:semiHidden/>
    <w:unhideWhenUsed/>
    <w:rsid w:val="00936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53572">
      <w:bodyDiv w:val="1"/>
      <w:marLeft w:val="0"/>
      <w:marRight w:val="0"/>
      <w:marTop w:val="0"/>
      <w:marBottom w:val="0"/>
      <w:divBdr>
        <w:top w:val="none" w:sz="0" w:space="0" w:color="auto"/>
        <w:left w:val="none" w:sz="0" w:space="0" w:color="auto"/>
        <w:bottom w:val="none" w:sz="0" w:space="0" w:color="auto"/>
        <w:right w:val="none" w:sz="0" w:space="0" w:color="auto"/>
      </w:divBdr>
    </w:div>
    <w:div w:id="1082678738">
      <w:bodyDiv w:val="1"/>
      <w:marLeft w:val="0"/>
      <w:marRight w:val="0"/>
      <w:marTop w:val="0"/>
      <w:marBottom w:val="0"/>
      <w:divBdr>
        <w:top w:val="none" w:sz="0" w:space="0" w:color="auto"/>
        <w:left w:val="none" w:sz="0" w:space="0" w:color="auto"/>
        <w:bottom w:val="none" w:sz="0" w:space="0" w:color="auto"/>
        <w:right w:val="none" w:sz="0" w:space="0" w:color="auto"/>
      </w:divBdr>
    </w:div>
    <w:div w:id="1094126256">
      <w:bodyDiv w:val="1"/>
      <w:marLeft w:val="0"/>
      <w:marRight w:val="0"/>
      <w:marTop w:val="0"/>
      <w:marBottom w:val="0"/>
      <w:divBdr>
        <w:top w:val="none" w:sz="0" w:space="0" w:color="auto"/>
        <w:left w:val="none" w:sz="0" w:space="0" w:color="auto"/>
        <w:bottom w:val="none" w:sz="0" w:space="0" w:color="auto"/>
        <w:right w:val="none" w:sz="0" w:space="0" w:color="auto"/>
      </w:divBdr>
      <w:divsChild>
        <w:div w:id="345598658">
          <w:marLeft w:val="0"/>
          <w:marRight w:val="0"/>
          <w:marTop w:val="0"/>
          <w:marBottom w:val="300"/>
          <w:divBdr>
            <w:top w:val="none" w:sz="0" w:space="0" w:color="auto"/>
            <w:left w:val="none" w:sz="0" w:space="0" w:color="auto"/>
            <w:bottom w:val="none" w:sz="0" w:space="0" w:color="auto"/>
            <w:right w:val="none" w:sz="0" w:space="0" w:color="auto"/>
          </w:divBdr>
        </w:div>
      </w:divsChild>
    </w:div>
    <w:div w:id="1363244712">
      <w:bodyDiv w:val="1"/>
      <w:marLeft w:val="0"/>
      <w:marRight w:val="0"/>
      <w:marTop w:val="0"/>
      <w:marBottom w:val="0"/>
      <w:divBdr>
        <w:top w:val="none" w:sz="0" w:space="0" w:color="auto"/>
        <w:left w:val="none" w:sz="0" w:space="0" w:color="auto"/>
        <w:bottom w:val="none" w:sz="0" w:space="0" w:color="auto"/>
        <w:right w:val="none" w:sz="0" w:space="0" w:color="auto"/>
      </w:divBdr>
    </w:div>
    <w:div w:id="1733042439">
      <w:bodyDiv w:val="1"/>
      <w:marLeft w:val="0"/>
      <w:marRight w:val="0"/>
      <w:marTop w:val="0"/>
      <w:marBottom w:val="0"/>
      <w:divBdr>
        <w:top w:val="none" w:sz="0" w:space="0" w:color="auto"/>
        <w:left w:val="none" w:sz="0" w:space="0" w:color="auto"/>
        <w:bottom w:val="none" w:sz="0" w:space="0" w:color="auto"/>
        <w:right w:val="none" w:sz="0" w:space="0" w:color="auto"/>
      </w:divBdr>
    </w:div>
    <w:div w:id="2025664487">
      <w:bodyDiv w:val="1"/>
      <w:marLeft w:val="0"/>
      <w:marRight w:val="0"/>
      <w:marTop w:val="0"/>
      <w:marBottom w:val="0"/>
      <w:divBdr>
        <w:top w:val="none" w:sz="0" w:space="0" w:color="auto"/>
        <w:left w:val="none" w:sz="0" w:space="0" w:color="auto"/>
        <w:bottom w:val="none" w:sz="0" w:space="0" w:color="auto"/>
        <w:right w:val="none" w:sz="0" w:space="0" w:color="auto"/>
      </w:divBdr>
    </w:div>
    <w:div w:id="20584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s://canmore.org.uk/site/256418/princess-helena-ayr-harbour-entrance-firth-of-clyde" TargetMode="External"/><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canmore.org.uk/site/256418"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hyperlink" Target="https://canmore.org.uk/thesaurus?term=SCHOONER" TargetMode="Externa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Fowey Harbour Comissioners</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Fowey Harbour</dc:creator>
  <cp:lastModifiedBy>mike sutherland</cp:lastModifiedBy>
  <cp:revision>3</cp:revision>
  <dcterms:created xsi:type="dcterms:W3CDTF">2022-03-14T15:53:00Z</dcterms:created>
  <dcterms:modified xsi:type="dcterms:W3CDTF">2022-03-14T15:55:00Z</dcterms:modified>
</cp:coreProperties>
</file>