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4E732" w14:textId="77777777" w:rsidR="00144C6F" w:rsidRPr="001C099A" w:rsidRDefault="001C099A" w:rsidP="001C099A">
      <w:pPr>
        <w:jc w:val="center"/>
        <w:rPr>
          <w:b/>
          <w:sz w:val="40"/>
          <w:szCs w:val="40"/>
        </w:rPr>
      </w:pPr>
      <w:r w:rsidRPr="001C099A">
        <w:rPr>
          <w:b/>
          <w:sz w:val="40"/>
          <w:szCs w:val="40"/>
        </w:rPr>
        <w:t>Schooner The</w:t>
      </w:r>
      <w:r>
        <w:rPr>
          <w:b/>
          <w:sz w:val="40"/>
          <w:szCs w:val="40"/>
        </w:rPr>
        <w:t>t</w:t>
      </w:r>
      <w:r w:rsidRPr="001C099A">
        <w:rPr>
          <w:b/>
          <w:sz w:val="40"/>
          <w:szCs w:val="40"/>
        </w:rPr>
        <w:t>is</w:t>
      </w:r>
    </w:p>
    <w:p w14:paraId="614638F6" w14:textId="77777777" w:rsidR="001C099A" w:rsidRDefault="001C099A"/>
    <w:p w14:paraId="5E04205D" w14:textId="77777777" w:rsidR="001C099A" w:rsidRDefault="001C099A">
      <w:r>
        <w:rPr>
          <w:noProof/>
          <w:lang w:eastAsia="en-GB"/>
        </w:rPr>
        <w:drawing>
          <wp:inline distT="0" distB="0" distL="0" distR="0" wp14:anchorId="70C8CEA5" wp14:editId="62AC77CA">
            <wp:extent cx="5731510" cy="3817809"/>
            <wp:effectExtent l="0" t="0" r="2540" b="0"/>
            <wp:docPr id="1" name="Picture 1" descr="C:\Users\Fowey Harbour\AppData\Local\Microsoft\Windows\INetCache\Content.Word\IMG-2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wey Harbour\AppData\Local\Microsoft\Windows\INetCache\Content.Word\IMG-291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784F" w14:textId="77777777" w:rsidR="001C099A" w:rsidRDefault="001C099A"/>
    <w:p w14:paraId="2CC65773" w14:textId="77777777" w:rsidR="001C099A" w:rsidRDefault="001C099A" w:rsidP="00332A67">
      <w:pPr>
        <w:jc w:val="center"/>
        <w:rPr>
          <w:noProof/>
          <w:sz w:val="24"/>
          <w:szCs w:val="24"/>
          <w:lang w:eastAsia="en-GB"/>
        </w:rPr>
      </w:pPr>
      <w:r w:rsidRPr="001C099A">
        <w:rPr>
          <w:sz w:val="24"/>
          <w:szCs w:val="24"/>
        </w:rPr>
        <w:t>Naples Bay 1875 by Tom</w:t>
      </w:r>
      <w:r w:rsidR="00467EE4">
        <w:rPr>
          <w:sz w:val="24"/>
          <w:szCs w:val="24"/>
        </w:rPr>
        <w:t>m</w:t>
      </w:r>
      <w:r w:rsidRPr="001C099A">
        <w:rPr>
          <w:sz w:val="24"/>
          <w:szCs w:val="24"/>
        </w:rPr>
        <w:t>aso De Simone</w:t>
      </w: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2021"/>
        <w:gridCol w:w="579"/>
        <w:gridCol w:w="241"/>
        <w:gridCol w:w="680"/>
        <w:gridCol w:w="991"/>
        <w:gridCol w:w="22"/>
        <w:gridCol w:w="1006"/>
        <w:gridCol w:w="45"/>
        <w:gridCol w:w="1037"/>
        <w:gridCol w:w="73"/>
        <w:gridCol w:w="145"/>
        <w:gridCol w:w="320"/>
        <w:gridCol w:w="76"/>
        <w:gridCol w:w="494"/>
        <w:gridCol w:w="70"/>
        <w:gridCol w:w="460"/>
        <w:gridCol w:w="20"/>
      </w:tblGrid>
      <w:tr w:rsidR="00340A56" w:rsidRPr="00340A56" w14:paraId="6CFC8BE2" w14:textId="77777777" w:rsidTr="00340A56">
        <w:trPr>
          <w:gridAfter w:val="1"/>
          <w:wAfter w:w="20" w:type="dxa"/>
          <w:trHeight w:val="1489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54828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27E08AF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8201FD4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71E467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541BD6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BCA11B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7D63C6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4696A0A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15C392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340A56" w:rsidRPr="00340A56" w14:paraId="4B3A7CA4" w14:textId="77777777" w:rsidTr="00340A56">
        <w:trPr>
          <w:gridAfter w:val="1"/>
          <w:wAfter w:w="20" w:type="dxa"/>
          <w:trHeight w:val="960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B236105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340A5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THETIS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DBCBC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63972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E2973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MPHQ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9009C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Schooner</w:t>
            </w:r>
          </w:p>
        </w:tc>
        <w:tc>
          <w:tcPr>
            <w:tcW w:w="10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946BA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proofErr w:type="spellStart"/>
            <w:r w:rsidRPr="00340A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Polruan</w:t>
            </w:r>
            <w:proofErr w:type="spellEnd"/>
            <w:r w:rsidRPr="00340A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Brazen Island</w:t>
            </w:r>
          </w:p>
        </w:tc>
        <w:tc>
          <w:tcPr>
            <w:tcW w:w="11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B1054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Nicholas </w:t>
            </w:r>
            <w:proofErr w:type="spellStart"/>
            <w:r w:rsidRPr="00340A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Butson</w:t>
            </w:r>
            <w:proofErr w:type="spellEnd"/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E60A5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1873</w:t>
            </w:r>
          </w:p>
        </w:tc>
        <w:tc>
          <w:tcPr>
            <w:tcW w:w="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E9CFF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98A46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173</w:t>
            </w:r>
          </w:p>
        </w:tc>
      </w:tr>
      <w:tr w:rsidR="00340A56" w:rsidRPr="00340A56" w14:paraId="7C63BB1D" w14:textId="77777777" w:rsidTr="00340A56">
        <w:trPr>
          <w:trHeight w:val="1115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BBF2F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24AFD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38862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340A56" w:rsidRPr="00340A56" w14:paraId="38961818" w14:textId="77777777" w:rsidTr="00340A56">
        <w:trPr>
          <w:trHeight w:val="1455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876D0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13th May 1873. Thomas </w:t>
            </w:r>
            <w:proofErr w:type="spellStart"/>
            <w:proofErr w:type="gram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Pearce,Trenovissick</w:t>
            </w:r>
            <w:proofErr w:type="spellEnd"/>
            <w:proofErr w:type="gram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St. </w:t>
            </w:r>
            <w:proofErr w:type="spell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Blazey</w:t>
            </w:r>
            <w:proofErr w:type="spell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and </w:t>
            </w:r>
            <w:proofErr w:type="spell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Capt</w:t>
            </w:r>
            <w:proofErr w:type="spell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Beale.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2E8A5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103.9 x 23.6 x 12ft.Launched on 15th March 1873 and christened by Miss </w:t>
            </w:r>
            <w:proofErr w:type="spell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Miss</w:t>
            </w:r>
            <w:proofErr w:type="spell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Pearce of </w:t>
            </w:r>
            <w:proofErr w:type="spell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Trenovissick</w:t>
            </w:r>
            <w:proofErr w:type="spell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Par Station. she was built for the Mediterranean trade. She was stranded on coast of Sardinia at </w:t>
            </w:r>
            <w:proofErr w:type="spellStart"/>
            <w:proofErr w:type="gram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Aquebella</w:t>
            </w:r>
            <w:proofErr w:type="spell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.</w:t>
            </w:r>
            <w:proofErr w:type="gram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she was on passage to Palermo. Crew were saved. Total loss in 20th </w:t>
            </w:r>
            <w:proofErr w:type="gram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February  1877</w:t>
            </w:r>
            <w:proofErr w:type="gramEnd"/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3EF09" w14:textId="77777777" w:rsidR="00340A56" w:rsidRPr="00340A56" w:rsidRDefault="00340A56" w:rsidP="00340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proofErr w:type="spell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W.</w:t>
            </w:r>
            <w:proofErr w:type="gramStart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N.Beale</w:t>
            </w:r>
            <w:proofErr w:type="spellEnd"/>
            <w:proofErr w:type="gramEnd"/>
            <w:r w:rsidRPr="00340A56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1872  and 1877                            William Henry 1873-76</w:t>
            </w:r>
          </w:p>
        </w:tc>
      </w:tr>
    </w:tbl>
    <w:p w14:paraId="5015AE11" w14:textId="77777777" w:rsidR="00332A67" w:rsidRDefault="00332A67" w:rsidP="00332A67">
      <w:pPr>
        <w:jc w:val="center"/>
        <w:rPr>
          <w:noProof/>
          <w:sz w:val="24"/>
          <w:szCs w:val="24"/>
          <w:lang w:eastAsia="en-GB"/>
        </w:rPr>
      </w:pPr>
    </w:p>
    <w:p w14:paraId="6AC3B377" w14:textId="6108DEB0" w:rsidR="00332A67" w:rsidRPr="001C099A" w:rsidRDefault="00E64B97" w:rsidP="00E64B9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94500F" wp14:editId="3180E673">
            <wp:extent cx="5730875" cy="243840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4B97">
        <w:rPr>
          <w:rFonts w:ascii="Calibri" w:eastAsia="Calibri" w:hAnsi="Calibri" w:cs="Times New Roman"/>
          <w:noProof/>
        </w:rPr>
        <w:drawing>
          <wp:inline distT="0" distB="0" distL="0" distR="0" wp14:anchorId="2C53F74E" wp14:editId="2C433E5C">
            <wp:extent cx="4777296" cy="17145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9890" cy="172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A67" w:rsidRPr="001C0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099A"/>
    <w:rsid w:val="00144C6F"/>
    <w:rsid w:val="001C099A"/>
    <w:rsid w:val="00332A67"/>
    <w:rsid w:val="00340A56"/>
    <w:rsid w:val="00467EE4"/>
    <w:rsid w:val="00E46895"/>
    <w:rsid w:val="00E6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C1576"/>
  <w15:docId w15:val="{31DD5038-F0EE-45B8-8EC3-A4DDCA4F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2</cp:revision>
  <dcterms:created xsi:type="dcterms:W3CDTF">2022-04-12T16:12:00Z</dcterms:created>
  <dcterms:modified xsi:type="dcterms:W3CDTF">2022-04-12T16:12:00Z</dcterms:modified>
</cp:coreProperties>
</file>